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91CBD" w14:textId="77777777" w:rsidR="00722944" w:rsidRPr="0044786C" w:rsidRDefault="00722944" w:rsidP="00722944">
      <w:pPr>
        <w:spacing w:after="0" w:line="240" w:lineRule="auto"/>
        <w:rPr>
          <w:rFonts w:ascii="Arial" w:eastAsia="Times New Roman" w:hAnsi="Arial" w:cs="Arial"/>
          <w:kern w:val="0"/>
          <w:sz w:val="24"/>
          <w:szCs w:val="24"/>
          <w:lang w:eastAsia="sl-SI"/>
          <w14:ligatures w14:val="none"/>
        </w:rPr>
      </w:pPr>
    </w:p>
    <w:p w14:paraId="7EC068D4" w14:textId="77777777" w:rsidR="00722944" w:rsidRPr="0044786C" w:rsidRDefault="00722944" w:rsidP="00722944">
      <w:pPr>
        <w:tabs>
          <w:tab w:val="center" w:pos="4536"/>
          <w:tab w:val="right" w:pos="9072"/>
        </w:tabs>
        <w:spacing w:after="0" w:line="240" w:lineRule="auto"/>
        <w:jc w:val="center"/>
        <w:rPr>
          <w:rFonts w:ascii="France" w:eastAsia="Times New Roman" w:hAnsi="France" w:cs="Times New Roman"/>
          <w:kern w:val="0"/>
          <w:sz w:val="10"/>
          <w:szCs w:val="24"/>
          <w:lang w:eastAsia="sl-SI"/>
          <w14:ligatures w14:val="none"/>
        </w:rPr>
      </w:pPr>
      <w:r w:rsidRPr="0044786C">
        <w:rPr>
          <w:rFonts w:ascii="France" w:eastAsia="Times New Roman" w:hAnsi="France" w:cs="Times New Roman"/>
          <w:noProof/>
          <w:kern w:val="0"/>
          <w:sz w:val="32"/>
          <w:szCs w:val="24"/>
          <w:lang w:eastAsia="sl-SI"/>
          <w14:ligatures w14:val="none"/>
        </w:rPr>
        <w:drawing>
          <wp:inline distT="0" distB="0" distL="0" distR="0" wp14:anchorId="396E89EE" wp14:editId="60AE3D89">
            <wp:extent cx="389255" cy="621030"/>
            <wp:effectExtent l="0" t="0" r="0" b="7620"/>
            <wp:docPr id="582055514"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255" cy="621030"/>
                    </a:xfrm>
                    <a:prstGeom prst="rect">
                      <a:avLst/>
                    </a:prstGeom>
                    <a:noFill/>
                    <a:ln>
                      <a:noFill/>
                    </a:ln>
                  </pic:spPr>
                </pic:pic>
              </a:graphicData>
            </a:graphic>
          </wp:inline>
        </w:drawing>
      </w:r>
    </w:p>
    <w:p w14:paraId="36829C0E" w14:textId="77777777" w:rsidR="00722944" w:rsidRPr="0044786C" w:rsidRDefault="00722944" w:rsidP="00722944">
      <w:pPr>
        <w:tabs>
          <w:tab w:val="center" w:pos="4536"/>
          <w:tab w:val="right" w:pos="9072"/>
        </w:tabs>
        <w:spacing w:after="0" w:line="240" w:lineRule="auto"/>
        <w:jc w:val="center"/>
        <w:rPr>
          <w:rFonts w:ascii="France" w:eastAsia="Times New Roman" w:hAnsi="France" w:cs="Times New Roman"/>
          <w:kern w:val="0"/>
          <w:sz w:val="10"/>
          <w:szCs w:val="24"/>
          <w:lang w:eastAsia="sl-SI"/>
          <w14:ligatures w14:val="none"/>
        </w:rPr>
      </w:pPr>
    </w:p>
    <w:p w14:paraId="4BA9957C" w14:textId="77777777" w:rsidR="00722944" w:rsidRPr="0044786C" w:rsidRDefault="00722944" w:rsidP="00722944">
      <w:pPr>
        <w:tabs>
          <w:tab w:val="center" w:pos="4536"/>
          <w:tab w:val="right" w:pos="9072"/>
        </w:tabs>
        <w:spacing w:after="0" w:line="240" w:lineRule="auto"/>
        <w:jc w:val="center"/>
        <w:rPr>
          <w:rFonts w:ascii="France" w:eastAsia="Times New Roman" w:hAnsi="France" w:cs="Times New Roman"/>
          <w:b/>
          <w:spacing w:val="22"/>
          <w:kern w:val="0"/>
          <w:sz w:val="10"/>
          <w:szCs w:val="24"/>
          <w:lang w:eastAsia="sl-SI"/>
          <w14:ligatures w14:val="none"/>
        </w:rPr>
      </w:pPr>
      <w:r w:rsidRPr="0044786C">
        <w:rPr>
          <w:rFonts w:ascii="Times New Roman" w:eastAsia="Times New Roman" w:hAnsi="Times New Roman" w:cs="Times New Roman"/>
          <w:noProof/>
          <w:kern w:val="0"/>
          <w:sz w:val="24"/>
          <w:szCs w:val="24"/>
          <w:lang w:eastAsia="sl-SI"/>
          <w14:ligatures w14:val="none"/>
        </w:rPr>
        <mc:AlternateContent>
          <mc:Choice Requires="wps">
            <w:drawing>
              <wp:anchor distT="4294967295" distB="4294967295" distL="114300" distR="114300" simplePos="0" relativeHeight="251659264" behindDoc="0" locked="0" layoutInCell="0" allowOverlap="1" wp14:anchorId="177B94F4" wp14:editId="7B0E027E">
                <wp:simplePos x="0" y="0"/>
                <wp:positionH relativeFrom="column">
                  <wp:posOffset>471170</wp:posOffset>
                </wp:positionH>
                <wp:positionV relativeFrom="paragraph">
                  <wp:posOffset>205104</wp:posOffset>
                </wp:positionV>
                <wp:extent cx="4914265" cy="0"/>
                <wp:effectExtent l="0" t="0" r="0" b="0"/>
                <wp:wrapNone/>
                <wp:docPr id="2"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A85CE" id="Raven povezovalnik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Pr="0044786C">
        <w:rPr>
          <w:rFonts w:ascii="France" w:eastAsia="Times New Roman" w:hAnsi="France" w:cs="Times New Roman"/>
          <w:b/>
          <w:spacing w:val="22"/>
          <w:kern w:val="0"/>
          <w:sz w:val="30"/>
          <w:szCs w:val="24"/>
          <w:lang w:eastAsia="sl-SI"/>
          <w14:ligatures w14:val="none"/>
        </w:rPr>
        <w:t>OBČINA DRAVOGRAD</w:t>
      </w:r>
    </w:p>
    <w:p w14:paraId="43D88C11" w14:textId="77777777" w:rsidR="00722944" w:rsidRPr="0044786C" w:rsidRDefault="00722944" w:rsidP="00722944">
      <w:pPr>
        <w:tabs>
          <w:tab w:val="center" w:pos="4536"/>
          <w:tab w:val="right" w:pos="9072"/>
        </w:tabs>
        <w:spacing w:after="0" w:line="240" w:lineRule="auto"/>
        <w:rPr>
          <w:rFonts w:ascii="France" w:eastAsia="Times New Roman" w:hAnsi="France" w:cs="Times New Roman"/>
          <w:spacing w:val="22"/>
          <w:kern w:val="0"/>
          <w:sz w:val="10"/>
          <w:szCs w:val="24"/>
          <w:lang w:eastAsia="sl-SI"/>
          <w14:ligatures w14:val="none"/>
        </w:rPr>
      </w:pPr>
    </w:p>
    <w:p w14:paraId="65822FBB" w14:textId="77777777" w:rsidR="00722944" w:rsidRPr="0044786C" w:rsidRDefault="00722944" w:rsidP="00722944">
      <w:pPr>
        <w:tabs>
          <w:tab w:val="center" w:pos="4536"/>
          <w:tab w:val="right" w:pos="9072"/>
        </w:tabs>
        <w:spacing w:after="0" w:line="240" w:lineRule="auto"/>
        <w:jc w:val="center"/>
        <w:rPr>
          <w:rFonts w:ascii="France" w:eastAsia="Times New Roman" w:hAnsi="France" w:cs="Times New Roman"/>
          <w:kern w:val="0"/>
          <w:sz w:val="18"/>
          <w:szCs w:val="24"/>
          <w:lang w:eastAsia="sl-SI"/>
          <w14:ligatures w14:val="none"/>
        </w:rPr>
      </w:pPr>
      <w:r w:rsidRPr="0044786C">
        <w:rPr>
          <w:rFonts w:ascii="France" w:eastAsia="Times New Roman" w:hAnsi="France" w:cs="Times New Roman"/>
          <w:kern w:val="0"/>
          <w:sz w:val="18"/>
          <w:szCs w:val="24"/>
          <w:lang w:eastAsia="sl-SI"/>
          <w14:ligatures w14:val="none"/>
        </w:rPr>
        <w:t xml:space="preserve">Trg 4. julija 7, 2370 Dravograd, tel.: +386 2 872 35 60, faks: +386 2 872 35 74 </w:t>
      </w:r>
    </w:p>
    <w:p w14:paraId="4E6E04AE" w14:textId="77777777" w:rsidR="00722944" w:rsidRPr="0044786C" w:rsidRDefault="00722944" w:rsidP="00722944">
      <w:pPr>
        <w:tabs>
          <w:tab w:val="center" w:pos="4536"/>
          <w:tab w:val="right" w:pos="9072"/>
        </w:tabs>
        <w:spacing w:after="0" w:line="240" w:lineRule="auto"/>
        <w:jc w:val="center"/>
        <w:rPr>
          <w:rFonts w:ascii="France" w:eastAsia="Times New Roman" w:hAnsi="France" w:cs="Times New Roman"/>
          <w:kern w:val="0"/>
          <w:sz w:val="10"/>
          <w:szCs w:val="24"/>
          <w:lang w:eastAsia="sl-SI"/>
          <w14:ligatures w14:val="none"/>
        </w:rPr>
      </w:pPr>
      <w:hyperlink r:id="rId8" w:history="1">
        <w:r w:rsidRPr="0044786C">
          <w:rPr>
            <w:rFonts w:ascii="France" w:eastAsia="Times New Roman" w:hAnsi="France" w:cs="Times New Roman"/>
            <w:color w:val="0000FF"/>
            <w:kern w:val="0"/>
            <w:sz w:val="16"/>
            <w:szCs w:val="24"/>
            <w:u w:val="single"/>
            <w:lang w:eastAsia="sl-SI"/>
            <w14:ligatures w14:val="none"/>
          </w:rPr>
          <w:t>http://www.dravograd.si</w:t>
        </w:r>
      </w:hyperlink>
      <w:r w:rsidRPr="0044786C">
        <w:rPr>
          <w:rFonts w:ascii="France" w:eastAsia="Times New Roman" w:hAnsi="France" w:cs="Times New Roman"/>
          <w:color w:val="0000FF"/>
          <w:kern w:val="0"/>
          <w:sz w:val="16"/>
          <w:szCs w:val="24"/>
          <w:lang w:eastAsia="sl-SI"/>
          <w14:ligatures w14:val="none"/>
        </w:rPr>
        <w:t xml:space="preserve">; </w:t>
      </w:r>
      <w:r w:rsidRPr="0044786C">
        <w:rPr>
          <w:rFonts w:ascii="France" w:eastAsia="Times New Roman" w:hAnsi="France" w:cs="Times New Roman"/>
          <w:kern w:val="0"/>
          <w:sz w:val="16"/>
          <w:szCs w:val="24"/>
          <w:lang w:eastAsia="sl-SI"/>
          <w14:ligatures w14:val="none"/>
        </w:rPr>
        <w:t xml:space="preserve">e-mail: </w:t>
      </w:r>
      <w:hyperlink r:id="rId9" w:history="1">
        <w:r w:rsidRPr="0044786C">
          <w:rPr>
            <w:rFonts w:ascii="France" w:eastAsia="Times New Roman" w:hAnsi="France" w:cs="Times New Roman"/>
            <w:color w:val="0000FF"/>
            <w:kern w:val="0"/>
            <w:sz w:val="16"/>
            <w:szCs w:val="24"/>
            <w:u w:val="single"/>
            <w:lang w:eastAsia="sl-SI"/>
            <w14:ligatures w14:val="none"/>
          </w:rPr>
          <w:t>obcina@dravograd.si</w:t>
        </w:r>
      </w:hyperlink>
    </w:p>
    <w:p w14:paraId="6DB668B1" w14:textId="77777777" w:rsidR="00722944" w:rsidRPr="0044786C" w:rsidRDefault="00722944" w:rsidP="00722944">
      <w:pPr>
        <w:spacing w:after="0" w:line="240" w:lineRule="auto"/>
        <w:rPr>
          <w:rFonts w:ascii="Arial" w:eastAsia="Times New Roman" w:hAnsi="Arial" w:cs="Arial"/>
          <w:kern w:val="0"/>
          <w:sz w:val="24"/>
          <w:szCs w:val="24"/>
          <w:lang w:eastAsia="sl-SI"/>
          <w14:ligatures w14:val="none"/>
        </w:rPr>
      </w:pPr>
    </w:p>
    <w:p w14:paraId="7E8BECC5" w14:textId="1C99CE7C" w:rsidR="009841B7" w:rsidRDefault="00722944">
      <w:pPr>
        <w:rPr>
          <w:rFonts w:ascii="Arial" w:hAnsi="Arial" w:cs="Arial"/>
        </w:rPr>
      </w:pPr>
      <w:r w:rsidRPr="009E7CAF">
        <w:rPr>
          <w:rFonts w:ascii="Arial" w:hAnsi="Arial" w:cs="Arial"/>
        </w:rPr>
        <w:t>Številka</w:t>
      </w:r>
      <w:r w:rsidRPr="00F50B82">
        <w:rPr>
          <w:rFonts w:ascii="Arial" w:hAnsi="Arial" w:cs="Arial"/>
        </w:rPr>
        <w:t>: 430-000</w:t>
      </w:r>
      <w:r w:rsidR="00F50B82" w:rsidRPr="00F50B82">
        <w:rPr>
          <w:rFonts w:ascii="Arial" w:hAnsi="Arial" w:cs="Arial"/>
        </w:rPr>
        <w:t>4</w:t>
      </w:r>
      <w:r w:rsidRPr="00F50B82">
        <w:rPr>
          <w:rFonts w:ascii="Arial" w:hAnsi="Arial" w:cs="Arial"/>
        </w:rPr>
        <w:t>/202</w:t>
      </w:r>
      <w:r w:rsidR="00061B63" w:rsidRPr="00F50B82">
        <w:rPr>
          <w:rFonts w:ascii="Arial" w:hAnsi="Arial" w:cs="Arial"/>
        </w:rPr>
        <w:t>6</w:t>
      </w:r>
      <w:r>
        <w:rPr>
          <w:rFonts w:ascii="Arial" w:hAnsi="Arial" w:cs="Arial"/>
        </w:rPr>
        <w:br/>
        <w:t xml:space="preserve">Datum: </w:t>
      </w:r>
      <w:r w:rsidR="00DB7750">
        <w:rPr>
          <w:rFonts w:ascii="Arial" w:hAnsi="Arial" w:cs="Arial"/>
        </w:rPr>
        <w:t>6. 2. 2026</w:t>
      </w:r>
    </w:p>
    <w:p w14:paraId="1083953D" w14:textId="11B6717C" w:rsidR="007713DA" w:rsidRDefault="00722944" w:rsidP="00722944">
      <w:pPr>
        <w:spacing w:after="0"/>
        <w:jc w:val="both"/>
        <w:rPr>
          <w:rFonts w:ascii="Arial" w:hAnsi="Arial" w:cs="Arial"/>
        </w:rPr>
      </w:pPr>
      <w:r>
        <w:rPr>
          <w:rFonts w:ascii="Arial" w:hAnsi="Arial" w:cs="Arial"/>
        </w:rPr>
        <w:t>Na podlagi 21. člena Zakona o lokalni samoupravi  (</w:t>
      </w:r>
      <w:r w:rsidRPr="00722944">
        <w:rPr>
          <w:rFonts w:ascii="Arial" w:hAnsi="Arial" w:cs="Arial"/>
        </w:rPr>
        <w:t>Uradni list RS, št.</w:t>
      </w:r>
      <w:r w:rsidR="003D5046">
        <w:rPr>
          <w:rFonts w:ascii="Arial" w:hAnsi="Arial" w:cs="Arial"/>
        </w:rPr>
        <w:t xml:space="preserve"> </w:t>
      </w:r>
      <w:r w:rsidRPr="00722944">
        <w:rPr>
          <w:rFonts w:ascii="Arial" w:hAnsi="Arial" w:cs="Arial"/>
        </w:rPr>
        <w:t>94/07</w:t>
      </w:r>
      <w:r w:rsidR="003D5046">
        <w:rPr>
          <w:rFonts w:ascii="Arial" w:hAnsi="Arial" w:cs="Arial"/>
        </w:rPr>
        <w:t xml:space="preserve"> </w:t>
      </w:r>
      <w:r w:rsidRPr="00722944">
        <w:rPr>
          <w:rFonts w:ascii="Arial" w:hAnsi="Arial" w:cs="Arial"/>
        </w:rPr>
        <w:t>– uradno prečiščeno besedilo,76/08,</w:t>
      </w:r>
      <w:r w:rsidR="003D5046">
        <w:rPr>
          <w:rFonts w:ascii="Arial" w:hAnsi="Arial" w:cs="Arial"/>
        </w:rPr>
        <w:t xml:space="preserve"> </w:t>
      </w:r>
      <w:r w:rsidRPr="00722944">
        <w:rPr>
          <w:rFonts w:ascii="Arial" w:hAnsi="Arial" w:cs="Arial"/>
        </w:rPr>
        <w:t>79/09,</w:t>
      </w:r>
      <w:r w:rsidR="003D5046">
        <w:rPr>
          <w:rFonts w:ascii="Arial" w:hAnsi="Arial" w:cs="Arial"/>
        </w:rPr>
        <w:t xml:space="preserve"> </w:t>
      </w:r>
      <w:r w:rsidRPr="00722944">
        <w:rPr>
          <w:rFonts w:ascii="Arial" w:hAnsi="Arial" w:cs="Arial"/>
        </w:rPr>
        <w:t>51/10,40/12– ZUJF,</w:t>
      </w:r>
      <w:r w:rsidR="003D5046">
        <w:rPr>
          <w:rFonts w:ascii="Arial" w:hAnsi="Arial" w:cs="Arial"/>
        </w:rPr>
        <w:t xml:space="preserve"> </w:t>
      </w:r>
      <w:r w:rsidRPr="00722944">
        <w:rPr>
          <w:rFonts w:ascii="Arial" w:hAnsi="Arial" w:cs="Arial"/>
        </w:rPr>
        <w:t>11/14– popr.,</w:t>
      </w:r>
      <w:r w:rsidR="003D5046">
        <w:rPr>
          <w:rFonts w:ascii="Arial" w:hAnsi="Arial" w:cs="Arial"/>
        </w:rPr>
        <w:t xml:space="preserve"> </w:t>
      </w:r>
      <w:r w:rsidRPr="00722944">
        <w:rPr>
          <w:rFonts w:ascii="Arial" w:hAnsi="Arial" w:cs="Arial"/>
        </w:rPr>
        <w:t>14/15</w:t>
      </w:r>
      <w:r w:rsidR="003D5046">
        <w:rPr>
          <w:rFonts w:ascii="Arial" w:hAnsi="Arial" w:cs="Arial"/>
        </w:rPr>
        <w:t xml:space="preserve"> </w:t>
      </w:r>
      <w:r w:rsidRPr="00722944">
        <w:rPr>
          <w:rFonts w:ascii="Arial" w:hAnsi="Arial" w:cs="Arial"/>
        </w:rPr>
        <w:t>– ZUUJFO,</w:t>
      </w:r>
      <w:r w:rsidR="003D5046">
        <w:rPr>
          <w:rFonts w:ascii="Arial" w:hAnsi="Arial" w:cs="Arial"/>
        </w:rPr>
        <w:t xml:space="preserve"> </w:t>
      </w:r>
      <w:r w:rsidRPr="00722944">
        <w:rPr>
          <w:rFonts w:ascii="Arial" w:hAnsi="Arial" w:cs="Arial"/>
        </w:rPr>
        <w:t>11/18</w:t>
      </w:r>
      <w:r w:rsidR="003D5046">
        <w:rPr>
          <w:rFonts w:ascii="Arial" w:hAnsi="Arial" w:cs="Arial"/>
        </w:rPr>
        <w:t xml:space="preserve"> </w:t>
      </w:r>
      <w:r w:rsidRPr="00722944">
        <w:rPr>
          <w:rFonts w:ascii="Arial" w:hAnsi="Arial" w:cs="Arial"/>
        </w:rPr>
        <w:t>– ZSPDSLS-1,</w:t>
      </w:r>
      <w:r w:rsidR="003D5046">
        <w:rPr>
          <w:rFonts w:ascii="Arial" w:hAnsi="Arial" w:cs="Arial"/>
        </w:rPr>
        <w:t xml:space="preserve"> </w:t>
      </w:r>
      <w:r w:rsidRPr="00722944">
        <w:rPr>
          <w:rFonts w:ascii="Arial" w:hAnsi="Arial" w:cs="Arial"/>
        </w:rPr>
        <w:t>30/18,</w:t>
      </w:r>
      <w:r w:rsidR="003D5046">
        <w:rPr>
          <w:rFonts w:ascii="Arial" w:hAnsi="Arial" w:cs="Arial"/>
        </w:rPr>
        <w:t xml:space="preserve"> </w:t>
      </w:r>
      <w:r w:rsidRPr="00722944">
        <w:rPr>
          <w:rFonts w:ascii="Arial" w:hAnsi="Arial" w:cs="Arial"/>
        </w:rPr>
        <w:t>61/20</w:t>
      </w:r>
      <w:r w:rsidR="003D5046">
        <w:rPr>
          <w:rFonts w:ascii="Arial" w:hAnsi="Arial" w:cs="Arial"/>
        </w:rPr>
        <w:t xml:space="preserve"> </w:t>
      </w:r>
      <w:r w:rsidRPr="00722944">
        <w:rPr>
          <w:rFonts w:ascii="Arial" w:hAnsi="Arial" w:cs="Arial"/>
        </w:rPr>
        <w:t>– ZIUZEOP-A,</w:t>
      </w:r>
      <w:r w:rsidR="003D5046">
        <w:rPr>
          <w:rFonts w:ascii="Arial" w:hAnsi="Arial" w:cs="Arial"/>
        </w:rPr>
        <w:t xml:space="preserve"> </w:t>
      </w:r>
      <w:r w:rsidRPr="00722944">
        <w:rPr>
          <w:rFonts w:ascii="Arial" w:hAnsi="Arial" w:cs="Arial"/>
        </w:rPr>
        <w:t>80/20</w:t>
      </w:r>
      <w:r w:rsidR="003D5046">
        <w:rPr>
          <w:rFonts w:ascii="Arial" w:hAnsi="Arial" w:cs="Arial"/>
        </w:rPr>
        <w:t xml:space="preserve"> </w:t>
      </w:r>
      <w:r w:rsidRPr="00722944">
        <w:rPr>
          <w:rFonts w:ascii="Arial" w:hAnsi="Arial" w:cs="Arial"/>
        </w:rPr>
        <w:t>– ZIUOOPE,</w:t>
      </w:r>
      <w:r w:rsidR="003D5046">
        <w:rPr>
          <w:rFonts w:ascii="Arial" w:hAnsi="Arial" w:cs="Arial"/>
        </w:rPr>
        <w:t xml:space="preserve"> </w:t>
      </w:r>
      <w:r w:rsidRPr="00722944">
        <w:rPr>
          <w:rFonts w:ascii="Arial" w:hAnsi="Arial" w:cs="Arial"/>
        </w:rPr>
        <w:t>62/24</w:t>
      </w:r>
      <w:r w:rsidR="003D5046">
        <w:rPr>
          <w:rFonts w:ascii="Arial" w:hAnsi="Arial" w:cs="Arial"/>
        </w:rPr>
        <w:t xml:space="preserve"> </w:t>
      </w:r>
      <w:r w:rsidRPr="00722944">
        <w:rPr>
          <w:rFonts w:ascii="Arial" w:hAnsi="Arial" w:cs="Arial"/>
        </w:rPr>
        <w:t>– odl. US in</w:t>
      </w:r>
      <w:r w:rsidR="003D5046">
        <w:rPr>
          <w:rFonts w:ascii="Arial" w:hAnsi="Arial" w:cs="Arial"/>
        </w:rPr>
        <w:t xml:space="preserve"> </w:t>
      </w:r>
      <w:r w:rsidRPr="00722944">
        <w:rPr>
          <w:rFonts w:ascii="Arial" w:hAnsi="Arial" w:cs="Arial"/>
        </w:rPr>
        <w:t>102/24</w:t>
      </w:r>
      <w:r w:rsidR="003D5046">
        <w:rPr>
          <w:rFonts w:ascii="Arial" w:hAnsi="Arial" w:cs="Arial"/>
        </w:rPr>
        <w:t xml:space="preserve"> </w:t>
      </w:r>
      <w:r w:rsidRPr="00722944">
        <w:rPr>
          <w:rFonts w:ascii="Arial" w:hAnsi="Arial" w:cs="Arial"/>
        </w:rPr>
        <w:t>– ZLV-K</w:t>
      </w:r>
      <w:r w:rsidR="002D1192">
        <w:rPr>
          <w:rFonts w:ascii="Arial" w:hAnsi="Arial" w:cs="Arial"/>
        </w:rPr>
        <w:t xml:space="preserve"> </w:t>
      </w:r>
      <w:r w:rsidR="002D1192" w:rsidRPr="002D1192">
        <w:rPr>
          <w:rFonts w:ascii="Arial" w:hAnsi="Arial" w:cs="Arial"/>
        </w:rPr>
        <w:t>in 83/25 – ZOUL</w:t>
      </w:r>
      <w:r>
        <w:rPr>
          <w:rFonts w:ascii="Arial" w:hAnsi="Arial" w:cs="Arial"/>
        </w:rPr>
        <w:t xml:space="preserve">), 9. člena Zakona o uresničevanju javnega interesa za kulturo </w:t>
      </w:r>
      <w:r w:rsidR="002D1192" w:rsidRPr="002D1192">
        <w:rPr>
          <w:rFonts w:ascii="Arial" w:hAnsi="Arial" w:cs="Arial"/>
        </w:rPr>
        <w:t>Uradni list RS, št. 77/07 – uradno prečiščeno besedilo, 56/08, 4/10, 20/11, 111/13, 68/16, 61/17, 21/18 – ZNOrg, 3/22 – ZDeb, 105/22 – ZZNŠPP, 8/25 in 77/25</w:t>
      </w:r>
      <w:r w:rsidR="002B6C5F">
        <w:rPr>
          <w:rFonts w:ascii="Arial" w:hAnsi="Arial" w:cs="Arial"/>
        </w:rPr>
        <w:t>, v nadaljevanju: ZUJIK</w:t>
      </w:r>
      <w:r>
        <w:rPr>
          <w:rFonts w:ascii="Arial" w:hAnsi="Arial" w:cs="Arial"/>
        </w:rPr>
        <w:t xml:space="preserve">), </w:t>
      </w:r>
      <w:r w:rsidR="007713DA">
        <w:rPr>
          <w:rFonts w:ascii="Arial" w:hAnsi="Arial" w:cs="Arial"/>
        </w:rPr>
        <w:t xml:space="preserve">Pravilnika o izvedbi javnega poziva in javnega razpisa za izbiro kulturnih programov in kulturnih projektov (Uradni list RS, št. 43/10 in 62/16), </w:t>
      </w:r>
      <w:r>
        <w:rPr>
          <w:rFonts w:ascii="Arial" w:hAnsi="Arial" w:cs="Arial"/>
        </w:rPr>
        <w:t>Statuta Občine Dravograd (Uradni list RS, št. 8/20-UPB4</w:t>
      </w:r>
      <w:r w:rsidR="002D1192">
        <w:rPr>
          <w:rFonts w:ascii="Arial" w:hAnsi="Arial" w:cs="Arial"/>
        </w:rPr>
        <w:t xml:space="preserve">, </w:t>
      </w:r>
      <w:r>
        <w:rPr>
          <w:rFonts w:ascii="Arial" w:hAnsi="Arial" w:cs="Arial"/>
        </w:rPr>
        <w:t>106/23</w:t>
      </w:r>
      <w:r w:rsidR="002D1192">
        <w:rPr>
          <w:rFonts w:ascii="Arial" w:hAnsi="Arial" w:cs="Arial"/>
        </w:rPr>
        <w:t xml:space="preserve"> in 42/25</w:t>
      </w:r>
      <w:r>
        <w:rPr>
          <w:rFonts w:ascii="Arial" w:hAnsi="Arial" w:cs="Arial"/>
        </w:rPr>
        <w:t>)</w:t>
      </w:r>
      <w:r w:rsidR="007713DA">
        <w:rPr>
          <w:rFonts w:ascii="Arial" w:hAnsi="Arial" w:cs="Arial"/>
        </w:rPr>
        <w:t>, Odloka o proračunu Občine Dravograd</w:t>
      </w:r>
      <w:r w:rsidR="003D5046">
        <w:rPr>
          <w:rFonts w:ascii="Arial" w:hAnsi="Arial" w:cs="Arial"/>
        </w:rPr>
        <w:t xml:space="preserve"> za leto 202</w:t>
      </w:r>
      <w:r w:rsidR="002D1192">
        <w:rPr>
          <w:rFonts w:ascii="Arial" w:hAnsi="Arial" w:cs="Arial"/>
        </w:rPr>
        <w:t>6</w:t>
      </w:r>
      <w:r w:rsidR="007713DA">
        <w:rPr>
          <w:rFonts w:ascii="Arial" w:hAnsi="Arial" w:cs="Arial"/>
        </w:rPr>
        <w:t xml:space="preserve"> (Uradni list RS,</w:t>
      </w:r>
      <w:r w:rsidR="0035229E">
        <w:rPr>
          <w:rFonts w:ascii="Arial" w:hAnsi="Arial" w:cs="Arial"/>
        </w:rPr>
        <w:t xml:space="preserve"> št.</w:t>
      </w:r>
      <w:r w:rsidR="007713DA">
        <w:rPr>
          <w:rFonts w:ascii="Arial" w:hAnsi="Arial" w:cs="Arial"/>
        </w:rPr>
        <w:t xml:space="preserve"> </w:t>
      </w:r>
      <w:r w:rsidR="002D1192">
        <w:rPr>
          <w:rFonts w:ascii="Arial" w:hAnsi="Arial" w:cs="Arial"/>
        </w:rPr>
        <w:t>110</w:t>
      </w:r>
      <w:r w:rsidR="007713DA">
        <w:rPr>
          <w:rFonts w:ascii="Arial" w:hAnsi="Arial" w:cs="Arial"/>
        </w:rPr>
        <w:t>/2</w:t>
      </w:r>
      <w:r w:rsidR="002D1192">
        <w:rPr>
          <w:rFonts w:ascii="Arial" w:hAnsi="Arial" w:cs="Arial"/>
        </w:rPr>
        <w:t>5</w:t>
      </w:r>
      <w:r w:rsidR="007713DA">
        <w:rPr>
          <w:rFonts w:ascii="Arial" w:hAnsi="Arial" w:cs="Arial"/>
        </w:rPr>
        <w:t>), Pravilnika o sofinanciranju ljubiteljskih kulturnih dejavnosti v Občini Dravograd (Uradni list RS,</w:t>
      </w:r>
      <w:r w:rsidR="0035229E">
        <w:rPr>
          <w:rFonts w:ascii="Arial" w:hAnsi="Arial" w:cs="Arial"/>
        </w:rPr>
        <w:t xml:space="preserve"> št.</w:t>
      </w:r>
      <w:r w:rsidR="007713DA">
        <w:rPr>
          <w:rFonts w:ascii="Arial" w:hAnsi="Arial" w:cs="Arial"/>
        </w:rPr>
        <w:t xml:space="preserve"> 108/24</w:t>
      </w:r>
      <w:r w:rsidR="00147868">
        <w:rPr>
          <w:rFonts w:ascii="Arial" w:hAnsi="Arial" w:cs="Arial"/>
        </w:rPr>
        <w:t>, v nadaljevanju: Pravilnik</w:t>
      </w:r>
      <w:r w:rsidR="002D1192">
        <w:rPr>
          <w:rFonts w:ascii="Arial" w:hAnsi="Arial" w:cs="Arial"/>
        </w:rPr>
        <w:t xml:space="preserve">) </w:t>
      </w:r>
      <w:r w:rsidR="007713DA">
        <w:rPr>
          <w:rFonts w:ascii="Arial" w:hAnsi="Arial" w:cs="Arial"/>
        </w:rPr>
        <w:t xml:space="preserve">Občina Dravograd </w:t>
      </w:r>
      <w:r w:rsidR="002D1192">
        <w:rPr>
          <w:rFonts w:ascii="Arial" w:hAnsi="Arial" w:cs="Arial"/>
        </w:rPr>
        <w:t>razpisuje</w:t>
      </w:r>
      <w:r w:rsidR="007713DA">
        <w:rPr>
          <w:rFonts w:ascii="Arial" w:hAnsi="Arial" w:cs="Arial"/>
        </w:rPr>
        <w:t xml:space="preserve"> </w:t>
      </w:r>
    </w:p>
    <w:p w14:paraId="3DD4854A" w14:textId="77777777" w:rsidR="007713DA" w:rsidRDefault="007713DA" w:rsidP="00722944">
      <w:pPr>
        <w:spacing w:after="0"/>
        <w:jc w:val="both"/>
        <w:rPr>
          <w:rFonts w:ascii="Arial" w:hAnsi="Arial" w:cs="Arial"/>
        </w:rPr>
      </w:pPr>
    </w:p>
    <w:p w14:paraId="2D79C887" w14:textId="540CB3FF" w:rsidR="007713DA" w:rsidRDefault="002D1192" w:rsidP="007713DA">
      <w:pPr>
        <w:spacing w:after="0"/>
        <w:jc w:val="center"/>
        <w:rPr>
          <w:rFonts w:ascii="Arial" w:hAnsi="Arial" w:cs="Arial"/>
          <w:b/>
          <w:bCs/>
        </w:rPr>
      </w:pPr>
      <w:bookmarkStart w:id="0" w:name="_Hlk189125890"/>
      <w:r>
        <w:rPr>
          <w:rFonts w:ascii="Arial" w:hAnsi="Arial" w:cs="Arial"/>
          <w:b/>
          <w:bCs/>
        </w:rPr>
        <w:t>j</w:t>
      </w:r>
      <w:r w:rsidR="007713DA" w:rsidRPr="007713DA">
        <w:rPr>
          <w:rFonts w:ascii="Arial" w:hAnsi="Arial" w:cs="Arial"/>
          <w:b/>
          <w:bCs/>
        </w:rPr>
        <w:t>avni razpis</w:t>
      </w:r>
      <w:r w:rsidR="007713DA" w:rsidRPr="007713DA">
        <w:rPr>
          <w:rFonts w:ascii="Arial" w:hAnsi="Arial" w:cs="Arial"/>
          <w:b/>
          <w:bCs/>
        </w:rPr>
        <w:br/>
      </w:r>
      <w:r w:rsidR="00EC29CD">
        <w:rPr>
          <w:rFonts w:ascii="Arial" w:hAnsi="Arial" w:cs="Arial"/>
          <w:b/>
          <w:bCs/>
        </w:rPr>
        <w:t>za</w:t>
      </w:r>
      <w:r w:rsidR="007713DA" w:rsidRPr="007713DA">
        <w:rPr>
          <w:rFonts w:ascii="Arial" w:hAnsi="Arial" w:cs="Arial"/>
          <w:b/>
          <w:bCs/>
        </w:rPr>
        <w:t xml:space="preserve"> sofinanciranj</w:t>
      </w:r>
      <w:r w:rsidR="00EC29CD">
        <w:rPr>
          <w:rFonts w:ascii="Arial" w:hAnsi="Arial" w:cs="Arial"/>
          <w:b/>
          <w:bCs/>
        </w:rPr>
        <w:t>e</w:t>
      </w:r>
      <w:r w:rsidR="00147868">
        <w:rPr>
          <w:rFonts w:ascii="Arial" w:hAnsi="Arial" w:cs="Arial"/>
          <w:b/>
          <w:bCs/>
        </w:rPr>
        <w:t xml:space="preserve"> l</w:t>
      </w:r>
      <w:r w:rsidR="007713DA" w:rsidRPr="007713DA">
        <w:rPr>
          <w:rFonts w:ascii="Arial" w:hAnsi="Arial" w:cs="Arial"/>
          <w:b/>
          <w:bCs/>
        </w:rPr>
        <w:t>jubiteljskih kulturnih dejavnosti</w:t>
      </w:r>
      <w:r w:rsidR="0089470B">
        <w:rPr>
          <w:rFonts w:ascii="Arial" w:hAnsi="Arial" w:cs="Arial"/>
          <w:b/>
          <w:bCs/>
        </w:rPr>
        <w:t xml:space="preserve"> v </w:t>
      </w:r>
      <w:r w:rsidR="001C6D61">
        <w:rPr>
          <w:rFonts w:ascii="Arial" w:hAnsi="Arial" w:cs="Arial"/>
          <w:b/>
          <w:bCs/>
        </w:rPr>
        <w:t>o</w:t>
      </w:r>
      <w:r w:rsidR="0089470B">
        <w:rPr>
          <w:rFonts w:ascii="Arial" w:hAnsi="Arial" w:cs="Arial"/>
          <w:b/>
          <w:bCs/>
        </w:rPr>
        <w:t>bčini Dravograd</w:t>
      </w:r>
      <w:r w:rsidR="007713DA" w:rsidRPr="007713DA">
        <w:rPr>
          <w:rFonts w:ascii="Arial" w:hAnsi="Arial" w:cs="Arial"/>
          <w:b/>
          <w:bCs/>
        </w:rPr>
        <w:t xml:space="preserve"> za leto 202</w:t>
      </w:r>
      <w:r w:rsidR="00061B63">
        <w:rPr>
          <w:rFonts w:ascii="Arial" w:hAnsi="Arial" w:cs="Arial"/>
          <w:b/>
          <w:bCs/>
        </w:rPr>
        <w:t>6</w:t>
      </w:r>
    </w:p>
    <w:bookmarkEnd w:id="0"/>
    <w:p w14:paraId="1F876996" w14:textId="4527F3D3" w:rsidR="007908DA" w:rsidRDefault="007908DA" w:rsidP="007713DA">
      <w:pPr>
        <w:spacing w:after="0"/>
        <w:jc w:val="center"/>
        <w:rPr>
          <w:rFonts w:ascii="Arial" w:hAnsi="Arial" w:cs="Arial"/>
          <w:b/>
          <w:bCs/>
        </w:rPr>
      </w:pPr>
      <w:r>
        <w:rPr>
          <w:rFonts w:ascii="Arial" w:hAnsi="Arial" w:cs="Arial"/>
          <w:b/>
          <w:bCs/>
        </w:rPr>
        <w:t>(v nadaljevanju: razpis)</w:t>
      </w:r>
    </w:p>
    <w:p w14:paraId="010767EB" w14:textId="77777777" w:rsidR="005D368C" w:rsidRDefault="005D368C" w:rsidP="005D368C">
      <w:pPr>
        <w:spacing w:after="0"/>
        <w:jc w:val="both"/>
        <w:rPr>
          <w:rFonts w:ascii="Arial" w:hAnsi="Arial" w:cs="Arial"/>
        </w:rPr>
      </w:pPr>
    </w:p>
    <w:p w14:paraId="3433605F" w14:textId="3204E664" w:rsidR="005D368C" w:rsidRDefault="005D368C" w:rsidP="005D368C">
      <w:pPr>
        <w:spacing w:after="0"/>
        <w:jc w:val="both"/>
        <w:rPr>
          <w:rFonts w:ascii="Arial" w:hAnsi="Arial" w:cs="Arial"/>
        </w:rPr>
      </w:pPr>
      <w:r w:rsidRPr="005D368C">
        <w:rPr>
          <w:rFonts w:ascii="Arial" w:hAnsi="Arial" w:cs="Arial"/>
        </w:rPr>
        <w:t>V tem razpisu uporabljeni izrazi, zapisani v moški spolni slovnični obliki za osebe, so uporabljeni kot nevtralni za moške in ženske.</w:t>
      </w:r>
    </w:p>
    <w:p w14:paraId="6BEFD606" w14:textId="77777777" w:rsidR="001849E4" w:rsidRDefault="001849E4" w:rsidP="005D368C">
      <w:pPr>
        <w:spacing w:after="0"/>
        <w:jc w:val="both"/>
        <w:rPr>
          <w:rFonts w:ascii="Arial" w:hAnsi="Arial" w:cs="Arial"/>
        </w:rPr>
      </w:pPr>
    </w:p>
    <w:p w14:paraId="7A1A6F73" w14:textId="233578E8" w:rsidR="001849E4" w:rsidRPr="001849E4" w:rsidRDefault="001849E4" w:rsidP="005D368C">
      <w:pPr>
        <w:spacing w:after="0"/>
        <w:jc w:val="both"/>
        <w:rPr>
          <w:rFonts w:ascii="Arial" w:hAnsi="Arial" w:cs="Arial"/>
          <w:b/>
          <w:bCs/>
        </w:rPr>
      </w:pPr>
      <w:r w:rsidRPr="001849E4">
        <w:rPr>
          <w:rFonts w:ascii="Arial" w:hAnsi="Arial" w:cs="Arial"/>
          <w:b/>
          <w:bCs/>
        </w:rPr>
        <w:t>1. Naročnik</w:t>
      </w:r>
    </w:p>
    <w:p w14:paraId="2E54AF43" w14:textId="77777777" w:rsidR="001849E4" w:rsidRDefault="001849E4" w:rsidP="005D368C">
      <w:pPr>
        <w:spacing w:after="0"/>
        <w:jc w:val="both"/>
        <w:rPr>
          <w:rFonts w:ascii="Arial" w:hAnsi="Arial" w:cs="Arial"/>
        </w:rPr>
      </w:pPr>
    </w:p>
    <w:p w14:paraId="4BAE36C2" w14:textId="7DE8D2EA" w:rsidR="001849E4" w:rsidRPr="005D368C" w:rsidRDefault="001849E4" w:rsidP="005D368C">
      <w:pPr>
        <w:spacing w:after="0"/>
        <w:jc w:val="both"/>
        <w:rPr>
          <w:rFonts w:ascii="Arial" w:hAnsi="Arial" w:cs="Arial"/>
        </w:rPr>
      </w:pPr>
      <w:r>
        <w:rPr>
          <w:rFonts w:ascii="Arial" w:hAnsi="Arial" w:cs="Arial"/>
        </w:rPr>
        <w:t>Naročnik razpisa je Občina Dravograd, Trg 4. julija 7, 2370 Dravograd.</w:t>
      </w:r>
    </w:p>
    <w:p w14:paraId="2AEE37F6" w14:textId="77777777" w:rsidR="007713DA" w:rsidRDefault="007713DA" w:rsidP="007713DA">
      <w:pPr>
        <w:spacing w:after="0"/>
        <w:jc w:val="center"/>
        <w:rPr>
          <w:rFonts w:ascii="Arial" w:hAnsi="Arial" w:cs="Arial"/>
          <w:b/>
          <w:bCs/>
        </w:rPr>
      </w:pPr>
    </w:p>
    <w:p w14:paraId="48AA436E" w14:textId="67120BCE" w:rsidR="007713DA" w:rsidRPr="001849E4" w:rsidRDefault="001849E4" w:rsidP="001849E4">
      <w:pPr>
        <w:spacing w:after="0"/>
        <w:ind w:left="426" w:hanging="426"/>
        <w:rPr>
          <w:rFonts w:ascii="Arial" w:hAnsi="Arial" w:cs="Arial"/>
          <w:b/>
          <w:bCs/>
        </w:rPr>
      </w:pPr>
      <w:r>
        <w:rPr>
          <w:rFonts w:ascii="Arial" w:hAnsi="Arial" w:cs="Arial"/>
          <w:b/>
          <w:bCs/>
        </w:rPr>
        <w:t xml:space="preserve">2. </w:t>
      </w:r>
      <w:r w:rsidR="007713DA" w:rsidRPr="001849E4">
        <w:rPr>
          <w:rFonts w:ascii="Arial" w:hAnsi="Arial" w:cs="Arial"/>
          <w:b/>
          <w:bCs/>
        </w:rPr>
        <w:t>Predmet razpisa</w:t>
      </w:r>
    </w:p>
    <w:p w14:paraId="7154F806" w14:textId="77777777" w:rsidR="007713DA" w:rsidRDefault="007713DA" w:rsidP="007713DA">
      <w:pPr>
        <w:spacing w:after="0"/>
        <w:rPr>
          <w:rFonts w:ascii="Arial" w:hAnsi="Arial" w:cs="Arial"/>
          <w:b/>
          <w:bCs/>
        </w:rPr>
      </w:pPr>
    </w:p>
    <w:p w14:paraId="4CBACC84" w14:textId="3A07A503" w:rsidR="003C7C19" w:rsidRDefault="003C7C19" w:rsidP="006744D1">
      <w:pPr>
        <w:spacing w:after="0"/>
        <w:jc w:val="both"/>
        <w:rPr>
          <w:rFonts w:ascii="Arial" w:hAnsi="Arial" w:cs="Arial"/>
        </w:rPr>
      </w:pPr>
      <w:r w:rsidRPr="00C07CB7">
        <w:rPr>
          <w:rFonts w:ascii="Arial" w:hAnsi="Arial" w:cs="Arial"/>
        </w:rPr>
        <w:t>Namen razpisa je finančna podpora</w:t>
      </w:r>
      <w:r w:rsidR="0089470B" w:rsidRPr="00C07CB7">
        <w:rPr>
          <w:rFonts w:ascii="Arial" w:hAnsi="Arial" w:cs="Arial"/>
        </w:rPr>
        <w:t xml:space="preserve"> ljubiteljski</w:t>
      </w:r>
      <w:r w:rsidR="00C07CB7" w:rsidRPr="00C07CB7">
        <w:rPr>
          <w:rFonts w:ascii="Arial" w:hAnsi="Arial" w:cs="Arial"/>
        </w:rPr>
        <w:t>m</w:t>
      </w:r>
      <w:r w:rsidR="0089470B" w:rsidRPr="00C07CB7">
        <w:rPr>
          <w:rFonts w:ascii="Arial" w:hAnsi="Arial" w:cs="Arial"/>
        </w:rPr>
        <w:t xml:space="preserve"> kulturni</w:t>
      </w:r>
      <w:r w:rsidR="00C07CB7" w:rsidRPr="00C07CB7">
        <w:rPr>
          <w:rFonts w:ascii="Arial" w:hAnsi="Arial" w:cs="Arial"/>
        </w:rPr>
        <w:t>m</w:t>
      </w:r>
      <w:r w:rsidR="0089470B" w:rsidRPr="00C07CB7">
        <w:rPr>
          <w:rFonts w:ascii="Arial" w:hAnsi="Arial" w:cs="Arial"/>
        </w:rPr>
        <w:t xml:space="preserve"> dejavnosti</w:t>
      </w:r>
      <w:r w:rsidR="00C07CB7" w:rsidRPr="00C07CB7">
        <w:rPr>
          <w:rFonts w:ascii="Arial" w:hAnsi="Arial" w:cs="Arial"/>
        </w:rPr>
        <w:t>m</w:t>
      </w:r>
      <w:r w:rsidR="00C07CB7">
        <w:rPr>
          <w:rFonts w:ascii="Arial" w:hAnsi="Arial" w:cs="Arial"/>
        </w:rPr>
        <w:t>, ki se izvajajo v občini Dravograd.</w:t>
      </w:r>
    </w:p>
    <w:p w14:paraId="5AD5B9E4" w14:textId="77777777" w:rsidR="00C07CB7" w:rsidRDefault="00C07CB7" w:rsidP="006744D1">
      <w:pPr>
        <w:spacing w:after="0"/>
        <w:jc w:val="both"/>
        <w:rPr>
          <w:rFonts w:ascii="Arial" w:hAnsi="Arial" w:cs="Arial"/>
        </w:rPr>
      </w:pPr>
    </w:p>
    <w:p w14:paraId="29C47FD3" w14:textId="4D1F50BD" w:rsidR="003C7C19" w:rsidRDefault="003C7C19" w:rsidP="002D1192">
      <w:pPr>
        <w:spacing w:after="0"/>
        <w:rPr>
          <w:rFonts w:ascii="Arial" w:hAnsi="Arial" w:cs="Arial"/>
        </w:rPr>
      </w:pPr>
      <w:r>
        <w:rPr>
          <w:rFonts w:ascii="Arial" w:hAnsi="Arial" w:cs="Arial"/>
        </w:rPr>
        <w:t>Cilji</w:t>
      </w:r>
      <w:r w:rsidR="00607D3F">
        <w:rPr>
          <w:rFonts w:ascii="Arial" w:hAnsi="Arial" w:cs="Arial"/>
        </w:rPr>
        <w:t xml:space="preserve"> razpisa</w:t>
      </w:r>
      <w:r>
        <w:rPr>
          <w:rFonts w:ascii="Arial" w:hAnsi="Arial" w:cs="Arial"/>
        </w:rPr>
        <w:t xml:space="preserve"> so:</w:t>
      </w:r>
      <w:r>
        <w:rPr>
          <w:rFonts w:ascii="Arial" w:hAnsi="Arial" w:cs="Arial"/>
        </w:rPr>
        <w:br/>
        <w:t>- zagotavljanje pogojev za redno izvajanje programov ljubiteljskih kulturnih dejavnosti,</w:t>
      </w:r>
    </w:p>
    <w:p w14:paraId="1C985A40" w14:textId="5C6ECBB4" w:rsidR="003C7C19" w:rsidRDefault="003C7C19" w:rsidP="002D1192">
      <w:pPr>
        <w:pStyle w:val="Odstavekseznama"/>
        <w:numPr>
          <w:ilvl w:val="0"/>
          <w:numId w:val="10"/>
        </w:numPr>
        <w:spacing w:after="0"/>
        <w:ind w:left="142" w:hanging="142"/>
        <w:rPr>
          <w:rFonts w:ascii="Arial" w:hAnsi="Arial" w:cs="Arial"/>
        </w:rPr>
      </w:pPr>
      <w:r>
        <w:rPr>
          <w:rFonts w:ascii="Arial" w:hAnsi="Arial" w:cs="Arial"/>
        </w:rPr>
        <w:t>spodbujanje kulturne vzgoje, izobraževanja, kulturne ustvarjalnosti in poustvarjalnosti,</w:t>
      </w:r>
    </w:p>
    <w:p w14:paraId="35207A17" w14:textId="2416C1E8" w:rsidR="003C7C19" w:rsidRDefault="003C7C19" w:rsidP="002D1192">
      <w:pPr>
        <w:pStyle w:val="Odstavekseznama"/>
        <w:numPr>
          <w:ilvl w:val="0"/>
          <w:numId w:val="10"/>
        </w:numPr>
        <w:spacing w:after="0"/>
        <w:ind w:left="142" w:hanging="142"/>
        <w:rPr>
          <w:rFonts w:ascii="Arial" w:hAnsi="Arial" w:cs="Arial"/>
        </w:rPr>
      </w:pPr>
      <w:r>
        <w:rPr>
          <w:rFonts w:ascii="Arial" w:hAnsi="Arial" w:cs="Arial"/>
        </w:rPr>
        <w:t>bogatitev kulturnega utripa lokalnega okolja oz. kulturne krajine,</w:t>
      </w:r>
    </w:p>
    <w:p w14:paraId="29ADC2B0" w14:textId="29AC96A1" w:rsidR="003C7C19" w:rsidRDefault="003C7C19" w:rsidP="002D1192">
      <w:pPr>
        <w:pStyle w:val="Odstavekseznama"/>
        <w:numPr>
          <w:ilvl w:val="0"/>
          <w:numId w:val="10"/>
        </w:numPr>
        <w:spacing w:after="0"/>
        <w:ind w:left="142" w:hanging="142"/>
        <w:rPr>
          <w:rFonts w:ascii="Arial" w:hAnsi="Arial" w:cs="Arial"/>
        </w:rPr>
      </w:pPr>
      <w:r>
        <w:rPr>
          <w:rFonts w:ascii="Arial" w:hAnsi="Arial" w:cs="Arial"/>
        </w:rPr>
        <w:t>zagotavljanje dostopa občanov do kulturnih dejavnosti in prireditev,</w:t>
      </w:r>
    </w:p>
    <w:p w14:paraId="1BE7A342" w14:textId="77195B35" w:rsidR="003C7C19" w:rsidRPr="003C7C19" w:rsidRDefault="003C7C19" w:rsidP="002D1192">
      <w:pPr>
        <w:pStyle w:val="Odstavekseznama"/>
        <w:numPr>
          <w:ilvl w:val="0"/>
          <w:numId w:val="10"/>
        </w:numPr>
        <w:spacing w:after="0"/>
        <w:ind w:left="142" w:hanging="142"/>
        <w:rPr>
          <w:rFonts w:ascii="Arial" w:hAnsi="Arial" w:cs="Arial"/>
        </w:rPr>
      </w:pPr>
      <w:r>
        <w:rPr>
          <w:rFonts w:ascii="Arial" w:hAnsi="Arial" w:cs="Arial"/>
        </w:rPr>
        <w:t>razvoj in dvig kakovosti ljubiteljskih kulturnih dejavnosti.</w:t>
      </w:r>
    </w:p>
    <w:p w14:paraId="27A26F5A" w14:textId="77777777" w:rsidR="003C7C19" w:rsidRDefault="003C7C19" w:rsidP="006744D1">
      <w:pPr>
        <w:spacing w:after="0"/>
        <w:jc w:val="both"/>
        <w:rPr>
          <w:rFonts w:ascii="Arial" w:hAnsi="Arial" w:cs="Arial"/>
        </w:rPr>
      </w:pPr>
    </w:p>
    <w:p w14:paraId="7E796E1D" w14:textId="78D22008" w:rsidR="007713DA" w:rsidRDefault="007713DA" w:rsidP="006744D1">
      <w:pPr>
        <w:spacing w:after="0"/>
        <w:jc w:val="both"/>
        <w:rPr>
          <w:rFonts w:ascii="Arial" w:hAnsi="Arial" w:cs="Arial"/>
        </w:rPr>
      </w:pPr>
      <w:r w:rsidRPr="007713DA">
        <w:rPr>
          <w:rFonts w:ascii="Arial" w:hAnsi="Arial" w:cs="Arial"/>
        </w:rPr>
        <w:t>Predmet razpisa je sofinanciranje</w:t>
      </w:r>
      <w:r w:rsidR="00C07CB7">
        <w:rPr>
          <w:rFonts w:ascii="Arial" w:hAnsi="Arial" w:cs="Arial"/>
        </w:rPr>
        <w:t xml:space="preserve"> javnih programov</w:t>
      </w:r>
      <w:r w:rsidRPr="007713DA">
        <w:rPr>
          <w:rFonts w:ascii="Arial" w:hAnsi="Arial" w:cs="Arial"/>
        </w:rPr>
        <w:t xml:space="preserve"> ljubiteljskih kulturnih dejavnosti, ki jih bodo izvajalci izvajali in realizirali v letu 202</w:t>
      </w:r>
      <w:r w:rsidR="00061B63">
        <w:rPr>
          <w:rFonts w:ascii="Arial" w:hAnsi="Arial" w:cs="Arial"/>
        </w:rPr>
        <w:t>6</w:t>
      </w:r>
      <w:r w:rsidR="00C07CB7">
        <w:rPr>
          <w:rFonts w:ascii="Arial" w:hAnsi="Arial" w:cs="Arial"/>
        </w:rPr>
        <w:t xml:space="preserve"> ter </w:t>
      </w:r>
      <w:r w:rsidR="00C07CB7" w:rsidRPr="00C07CB7">
        <w:rPr>
          <w:rFonts w:ascii="Arial" w:hAnsi="Arial" w:cs="Arial"/>
        </w:rPr>
        <w:t>obratovaln</w:t>
      </w:r>
      <w:r w:rsidR="00C07CB7">
        <w:rPr>
          <w:rFonts w:ascii="Arial" w:hAnsi="Arial" w:cs="Arial"/>
        </w:rPr>
        <w:t>ih</w:t>
      </w:r>
      <w:r w:rsidR="00C07CB7" w:rsidRPr="00C07CB7">
        <w:rPr>
          <w:rFonts w:ascii="Arial" w:hAnsi="Arial" w:cs="Arial"/>
        </w:rPr>
        <w:t xml:space="preserve"> strošk</w:t>
      </w:r>
      <w:r w:rsidR="00C07CB7">
        <w:rPr>
          <w:rFonts w:ascii="Arial" w:hAnsi="Arial" w:cs="Arial"/>
        </w:rPr>
        <w:t>ov</w:t>
      </w:r>
      <w:r w:rsidR="00C07CB7" w:rsidRPr="00C07CB7">
        <w:rPr>
          <w:rFonts w:ascii="Arial" w:hAnsi="Arial" w:cs="Arial"/>
        </w:rPr>
        <w:t xml:space="preserve"> za prostore, ki so namenjeni izvajanju dejavnosti posameznih društev in sekcij ter Zveze kulturnih društev Dravograd.</w:t>
      </w:r>
    </w:p>
    <w:p w14:paraId="3016188F" w14:textId="77777777" w:rsidR="00147868" w:rsidRDefault="00147868" w:rsidP="006744D1">
      <w:pPr>
        <w:spacing w:after="0"/>
        <w:jc w:val="both"/>
        <w:rPr>
          <w:rFonts w:ascii="Arial" w:hAnsi="Arial" w:cs="Arial"/>
        </w:rPr>
      </w:pPr>
    </w:p>
    <w:p w14:paraId="24B04914" w14:textId="7DF58DEE" w:rsidR="002B6A6E" w:rsidRDefault="002B6A6E" w:rsidP="002B6A6E">
      <w:pPr>
        <w:spacing w:after="0"/>
        <w:jc w:val="both"/>
        <w:rPr>
          <w:rFonts w:ascii="Arial" w:hAnsi="Arial" w:cs="Arial"/>
        </w:rPr>
      </w:pPr>
      <w:r>
        <w:rPr>
          <w:rFonts w:ascii="Arial" w:hAnsi="Arial" w:cs="Arial"/>
        </w:rPr>
        <w:lastRenderedPageBreak/>
        <w:t>Predmet razpisa niso sredstva za investicije v prostore, kjer društvo deluje.</w:t>
      </w:r>
    </w:p>
    <w:p w14:paraId="3F2AA4F1" w14:textId="77777777" w:rsidR="002B6A6E" w:rsidRDefault="002B6A6E" w:rsidP="002B6A6E">
      <w:pPr>
        <w:spacing w:after="0"/>
        <w:jc w:val="both"/>
        <w:rPr>
          <w:rFonts w:ascii="Arial" w:hAnsi="Arial" w:cs="Arial"/>
        </w:rPr>
      </w:pPr>
    </w:p>
    <w:p w14:paraId="3D968D4C" w14:textId="2BBF5E2D" w:rsidR="007713DA" w:rsidRDefault="00147868" w:rsidP="006744D1">
      <w:pPr>
        <w:spacing w:after="0"/>
        <w:jc w:val="both"/>
        <w:rPr>
          <w:rFonts w:ascii="Arial" w:hAnsi="Arial" w:cs="Arial"/>
        </w:rPr>
      </w:pPr>
      <w:r>
        <w:rPr>
          <w:rFonts w:ascii="Arial" w:hAnsi="Arial" w:cs="Arial"/>
        </w:rPr>
        <w:t>Javni kulturni program je po Pravilniku kulturna dejavnost, ki po vsebini in obsegu ni enkratna aktivnost, temveč zaključena celota in jo izvaja kulturni izvajalec, katerega ustanovitelj ni država ali lokalna skupnost, je pa njegovo delovanje v javnem interesu do te mere, da ga lokalna skupnost financira.</w:t>
      </w:r>
    </w:p>
    <w:p w14:paraId="60ADAF5D" w14:textId="77777777" w:rsidR="005D368C" w:rsidRDefault="005D368C" w:rsidP="006744D1">
      <w:pPr>
        <w:spacing w:after="0"/>
        <w:jc w:val="both"/>
        <w:rPr>
          <w:rFonts w:ascii="Arial" w:hAnsi="Arial" w:cs="Arial"/>
        </w:rPr>
      </w:pPr>
    </w:p>
    <w:p w14:paraId="7CA73149" w14:textId="77777777" w:rsidR="006744D1" w:rsidRPr="006744D1" w:rsidRDefault="006744D1" w:rsidP="006744D1">
      <w:pPr>
        <w:spacing w:after="0"/>
        <w:jc w:val="both"/>
        <w:rPr>
          <w:rFonts w:ascii="Arial" w:hAnsi="Arial" w:cs="Arial"/>
          <w:b/>
          <w:bCs/>
        </w:rPr>
      </w:pPr>
    </w:p>
    <w:p w14:paraId="5ACE17E8" w14:textId="582C7BCB" w:rsidR="006744D1" w:rsidRPr="001849E4" w:rsidRDefault="001849E4" w:rsidP="001849E4">
      <w:pPr>
        <w:spacing w:after="0"/>
        <w:ind w:left="426" w:hanging="426"/>
        <w:jc w:val="both"/>
        <w:rPr>
          <w:rFonts w:ascii="Arial" w:hAnsi="Arial" w:cs="Arial"/>
          <w:b/>
          <w:bCs/>
        </w:rPr>
      </w:pPr>
      <w:r>
        <w:rPr>
          <w:rFonts w:ascii="Arial" w:hAnsi="Arial" w:cs="Arial"/>
          <w:b/>
          <w:bCs/>
        </w:rPr>
        <w:t xml:space="preserve">3. </w:t>
      </w:r>
      <w:r w:rsidR="006744D1" w:rsidRPr="001849E4">
        <w:rPr>
          <w:rFonts w:ascii="Arial" w:hAnsi="Arial" w:cs="Arial"/>
          <w:b/>
          <w:bCs/>
        </w:rPr>
        <w:t>Okvirna razpisna vrednost sredstev</w:t>
      </w:r>
    </w:p>
    <w:p w14:paraId="797306BA" w14:textId="77777777" w:rsidR="00147868" w:rsidRDefault="00147868" w:rsidP="006744D1">
      <w:pPr>
        <w:spacing w:after="0"/>
        <w:jc w:val="both"/>
        <w:rPr>
          <w:rFonts w:ascii="Arial" w:hAnsi="Arial" w:cs="Arial"/>
        </w:rPr>
      </w:pPr>
    </w:p>
    <w:p w14:paraId="47549F49" w14:textId="79A910AD" w:rsidR="00147868" w:rsidRDefault="00147868" w:rsidP="006744D1">
      <w:pPr>
        <w:spacing w:after="0"/>
        <w:jc w:val="both"/>
        <w:rPr>
          <w:rFonts w:ascii="Arial" w:hAnsi="Arial" w:cs="Arial"/>
        </w:rPr>
      </w:pPr>
      <w:r>
        <w:rPr>
          <w:rFonts w:ascii="Arial" w:hAnsi="Arial" w:cs="Arial"/>
        </w:rPr>
        <w:t>Sredstva so zagotovljena z Odlokom o proračunu Občine Dravograd</w:t>
      </w:r>
      <w:r w:rsidR="003D5046">
        <w:rPr>
          <w:rFonts w:ascii="Arial" w:hAnsi="Arial" w:cs="Arial"/>
        </w:rPr>
        <w:t xml:space="preserve"> za leto 202</w:t>
      </w:r>
      <w:r w:rsidR="00061B63">
        <w:rPr>
          <w:rFonts w:ascii="Arial" w:hAnsi="Arial" w:cs="Arial"/>
        </w:rPr>
        <w:t>6</w:t>
      </w:r>
      <w:r>
        <w:rPr>
          <w:rFonts w:ascii="Arial" w:hAnsi="Arial" w:cs="Arial"/>
        </w:rPr>
        <w:t xml:space="preserve"> (Uradni list RS,</w:t>
      </w:r>
      <w:r w:rsidR="00B63682">
        <w:rPr>
          <w:rFonts w:ascii="Arial" w:hAnsi="Arial" w:cs="Arial"/>
        </w:rPr>
        <w:t xml:space="preserve"> št.</w:t>
      </w:r>
      <w:r w:rsidR="00061B63">
        <w:rPr>
          <w:rFonts w:ascii="Arial" w:hAnsi="Arial" w:cs="Arial"/>
        </w:rPr>
        <w:t>110</w:t>
      </w:r>
      <w:r>
        <w:rPr>
          <w:rFonts w:ascii="Arial" w:hAnsi="Arial" w:cs="Arial"/>
        </w:rPr>
        <w:t>/2</w:t>
      </w:r>
      <w:r w:rsidR="00061B63">
        <w:rPr>
          <w:rFonts w:ascii="Arial" w:hAnsi="Arial" w:cs="Arial"/>
        </w:rPr>
        <w:t>5</w:t>
      </w:r>
      <w:r>
        <w:rPr>
          <w:rFonts w:ascii="Arial" w:hAnsi="Arial" w:cs="Arial"/>
        </w:rPr>
        <w:t xml:space="preserve">) na proračunskih postavkah 4118007 </w:t>
      </w:r>
      <w:r w:rsidR="006744D1">
        <w:rPr>
          <w:rFonts w:ascii="Arial" w:hAnsi="Arial" w:cs="Arial"/>
        </w:rPr>
        <w:t>–</w:t>
      </w:r>
      <w:r>
        <w:rPr>
          <w:rFonts w:ascii="Arial" w:hAnsi="Arial" w:cs="Arial"/>
        </w:rPr>
        <w:t xml:space="preserve"> </w:t>
      </w:r>
      <w:r w:rsidR="006744D1">
        <w:rPr>
          <w:rFonts w:ascii="Arial" w:hAnsi="Arial" w:cs="Arial"/>
        </w:rPr>
        <w:t>Sofinanciranje kulturnih društev v okvirni višini</w:t>
      </w:r>
      <w:r w:rsidR="007C5FA2">
        <w:rPr>
          <w:rFonts w:ascii="Arial" w:hAnsi="Arial" w:cs="Arial"/>
        </w:rPr>
        <w:t xml:space="preserve"> do</w:t>
      </w:r>
      <w:r w:rsidR="006744D1">
        <w:rPr>
          <w:rFonts w:ascii="Arial" w:hAnsi="Arial" w:cs="Arial"/>
        </w:rPr>
        <w:t xml:space="preserve"> 5</w:t>
      </w:r>
      <w:r w:rsidR="00061B63">
        <w:rPr>
          <w:rFonts w:ascii="Arial" w:hAnsi="Arial" w:cs="Arial"/>
        </w:rPr>
        <w:t>7</w:t>
      </w:r>
      <w:r w:rsidR="006744D1">
        <w:rPr>
          <w:rFonts w:ascii="Arial" w:hAnsi="Arial" w:cs="Arial"/>
        </w:rPr>
        <w:t xml:space="preserve">.000,00 eur in 4118008 – Sofinanciranje zveze kulturnih društev v okvirni višini </w:t>
      </w:r>
      <w:r w:rsidR="007C5FA2">
        <w:rPr>
          <w:rFonts w:ascii="Arial" w:hAnsi="Arial" w:cs="Arial"/>
        </w:rPr>
        <w:t xml:space="preserve">do </w:t>
      </w:r>
      <w:r w:rsidR="00061B63">
        <w:rPr>
          <w:rFonts w:ascii="Arial" w:hAnsi="Arial" w:cs="Arial"/>
        </w:rPr>
        <w:t>3</w:t>
      </w:r>
      <w:r w:rsidR="006744D1">
        <w:rPr>
          <w:rFonts w:ascii="Arial" w:hAnsi="Arial" w:cs="Arial"/>
        </w:rPr>
        <w:t>.</w:t>
      </w:r>
      <w:r w:rsidR="00061B63">
        <w:rPr>
          <w:rFonts w:ascii="Arial" w:hAnsi="Arial" w:cs="Arial"/>
        </w:rPr>
        <w:t>0</w:t>
      </w:r>
      <w:r w:rsidR="006744D1">
        <w:rPr>
          <w:rFonts w:ascii="Arial" w:hAnsi="Arial" w:cs="Arial"/>
        </w:rPr>
        <w:t>00,00 eur.</w:t>
      </w:r>
    </w:p>
    <w:p w14:paraId="502497F9" w14:textId="77777777" w:rsidR="002B6A6E" w:rsidRDefault="002B6A6E" w:rsidP="006744D1">
      <w:pPr>
        <w:spacing w:after="0"/>
        <w:jc w:val="both"/>
        <w:rPr>
          <w:rFonts w:ascii="Arial" w:hAnsi="Arial" w:cs="Arial"/>
        </w:rPr>
      </w:pPr>
    </w:p>
    <w:p w14:paraId="25BAB6B1" w14:textId="3377ED93" w:rsidR="003D5046" w:rsidRDefault="00A91F40" w:rsidP="006744D1">
      <w:pPr>
        <w:spacing w:after="0"/>
        <w:jc w:val="both"/>
        <w:rPr>
          <w:rFonts w:ascii="Arial" w:hAnsi="Arial" w:cs="Arial"/>
        </w:rPr>
      </w:pPr>
      <w:r>
        <w:rPr>
          <w:rFonts w:ascii="Arial" w:hAnsi="Arial" w:cs="Arial"/>
        </w:rPr>
        <w:t>Z r</w:t>
      </w:r>
      <w:r w:rsidR="006744D1">
        <w:rPr>
          <w:rFonts w:ascii="Arial" w:hAnsi="Arial" w:cs="Arial"/>
        </w:rPr>
        <w:t>azpis</w:t>
      </w:r>
      <w:r>
        <w:rPr>
          <w:rFonts w:ascii="Arial" w:hAnsi="Arial" w:cs="Arial"/>
        </w:rPr>
        <w:t>om se</w:t>
      </w:r>
      <w:r w:rsidR="006744D1">
        <w:rPr>
          <w:rFonts w:ascii="Arial" w:hAnsi="Arial" w:cs="Arial"/>
        </w:rPr>
        <w:t xml:space="preserve"> sofinancira ljubiteljsko kulturno dejavnost</w:t>
      </w:r>
      <w:r w:rsidR="00C07CB7">
        <w:rPr>
          <w:rFonts w:ascii="Arial" w:hAnsi="Arial" w:cs="Arial"/>
        </w:rPr>
        <w:t xml:space="preserve"> </w:t>
      </w:r>
      <w:r w:rsidR="00B63682">
        <w:rPr>
          <w:rFonts w:ascii="Arial" w:hAnsi="Arial" w:cs="Arial"/>
        </w:rPr>
        <w:t>v</w:t>
      </w:r>
      <w:r w:rsidR="00C07CB7">
        <w:rPr>
          <w:rFonts w:ascii="Arial" w:hAnsi="Arial" w:cs="Arial"/>
        </w:rPr>
        <w:t xml:space="preserve"> let</w:t>
      </w:r>
      <w:r w:rsidR="00B63682">
        <w:rPr>
          <w:rFonts w:ascii="Arial" w:hAnsi="Arial" w:cs="Arial"/>
        </w:rPr>
        <w:t>u</w:t>
      </w:r>
      <w:r w:rsidR="00C07CB7">
        <w:rPr>
          <w:rFonts w:ascii="Arial" w:hAnsi="Arial" w:cs="Arial"/>
        </w:rPr>
        <w:t xml:space="preserve"> 202</w:t>
      </w:r>
      <w:r w:rsidR="00061B63">
        <w:rPr>
          <w:rFonts w:ascii="Arial" w:hAnsi="Arial" w:cs="Arial"/>
        </w:rPr>
        <w:t>6</w:t>
      </w:r>
      <w:r w:rsidR="006744D1">
        <w:rPr>
          <w:rFonts w:ascii="Arial" w:hAnsi="Arial" w:cs="Arial"/>
        </w:rPr>
        <w:t xml:space="preserve"> na naslednjih področjih z okvirnimi razpisnimi sredstv</w:t>
      </w:r>
      <w:r w:rsidR="00C07CB7">
        <w:rPr>
          <w:rFonts w:ascii="Arial" w:hAnsi="Arial" w:cs="Arial"/>
        </w:rPr>
        <w:t>i</w:t>
      </w:r>
      <w:r w:rsidR="003D5046">
        <w:rPr>
          <w:rFonts w:ascii="Arial" w:hAnsi="Arial" w:cs="Arial"/>
        </w:rPr>
        <w:t>:</w:t>
      </w:r>
    </w:p>
    <w:p w14:paraId="11CDC5CE" w14:textId="77777777" w:rsidR="003D5046" w:rsidRDefault="003D5046" w:rsidP="006744D1">
      <w:pPr>
        <w:spacing w:after="0"/>
        <w:jc w:val="both"/>
        <w:rPr>
          <w:rFonts w:ascii="Arial" w:hAnsi="Arial" w:cs="Arial"/>
        </w:rPr>
      </w:pPr>
    </w:p>
    <w:p w14:paraId="1F5593B9" w14:textId="0E957CE8" w:rsidR="006744D1" w:rsidRDefault="003D5046" w:rsidP="006744D1">
      <w:pPr>
        <w:spacing w:after="0"/>
        <w:jc w:val="both"/>
        <w:rPr>
          <w:rFonts w:ascii="Arial" w:hAnsi="Arial" w:cs="Arial"/>
        </w:rPr>
      </w:pPr>
      <w:r>
        <w:rPr>
          <w:rFonts w:ascii="Arial" w:hAnsi="Arial" w:cs="Arial"/>
        </w:rPr>
        <w:t>a)</w:t>
      </w:r>
      <w:r w:rsidR="006744D1">
        <w:rPr>
          <w:rFonts w:ascii="Arial" w:hAnsi="Arial" w:cs="Arial"/>
        </w:rPr>
        <w:t xml:space="preserve"> na proračunski postavki 4118007</w:t>
      </w:r>
      <w:r w:rsidR="00BE3576">
        <w:rPr>
          <w:rFonts w:ascii="Arial" w:hAnsi="Arial" w:cs="Arial"/>
        </w:rPr>
        <w:t xml:space="preserve"> </w:t>
      </w:r>
      <w:r w:rsidR="003177B7">
        <w:rPr>
          <w:rFonts w:ascii="Arial" w:hAnsi="Arial" w:cs="Arial"/>
        </w:rPr>
        <w:t>do</w:t>
      </w:r>
      <w:r w:rsidR="00BE3576">
        <w:rPr>
          <w:rFonts w:ascii="Arial" w:hAnsi="Arial" w:cs="Arial"/>
        </w:rPr>
        <w:t xml:space="preserve"> navedene</w:t>
      </w:r>
      <w:r w:rsidR="003177B7">
        <w:rPr>
          <w:rFonts w:ascii="Arial" w:hAnsi="Arial" w:cs="Arial"/>
        </w:rPr>
        <w:t xml:space="preserve"> višine</w:t>
      </w:r>
      <w:r w:rsidR="00360EBF">
        <w:rPr>
          <w:rFonts w:ascii="Arial" w:hAnsi="Arial" w:cs="Arial"/>
        </w:rPr>
        <w:t xml:space="preserve"> sredstev</w:t>
      </w:r>
      <w:r w:rsidR="00BE3576">
        <w:rPr>
          <w:rFonts w:ascii="Arial" w:hAnsi="Arial" w:cs="Arial"/>
        </w:rPr>
        <w:t xml:space="preserve"> po posameznih področjih</w:t>
      </w:r>
      <w:r w:rsidR="006744D1">
        <w:rPr>
          <w:rFonts w:ascii="Arial" w:hAnsi="Arial" w:cs="Arial"/>
        </w:rPr>
        <w:t>:</w:t>
      </w:r>
    </w:p>
    <w:p w14:paraId="21EB28B6" w14:textId="77777777" w:rsidR="006744D1" w:rsidRDefault="006744D1" w:rsidP="006744D1">
      <w:pPr>
        <w:spacing w:after="0"/>
        <w:jc w:val="both"/>
        <w:rPr>
          <w:rFonts w:ascii="Arial" w:hAnsi="Arial" w:cs="Arial"/>
        </w:rPr>
      </w:pPr>
    </w:p>
    <w:p w14:paraId="3A5A5FCB" w14:textId="60453C70" w:rsidR="003D5046" w:rsidRPr="003D5046" w:rsidRDefault="003D5046" w:rsidP="003D5046">
      <w:pPr>
        <w:pStyle w:val="Odstavekseznama"/>
        <w:numPr>
          <w:ilvl w:val="0"/>
          <w:numId w:val="4"/>
        </w:numPr>
        <w:spacing w:after="0"/>
        <w:ind w:left="709" w:hanging="425"/>
        <w:jc w:val="both"/>
        <w:rPr>
          <w:rFonts w:ascii="Arial" w:hAnsi="Arial" w:cs="Arial"/>
        </w:rPr>
      </w:pPr>
      <w:r w:rsidRPr="003D5046">
        <w:rPr>
          <w:rFonts w:ascii="Arial" w:hAnsi="Arial" w:cs="Arial"/>
        </w:rPr>
        <w:t xml:space="preserve">Programi: </w:t>
      </w:r>
      <w:r>
        <w:rPr>
          <w:rFonts w:ascii="Arial" w:hAnsi="Arial" w:cs="Arial"/>
        </w:rPr>
        <w:br/>
      </w:r>
    </w:p>
    <w:tbl>
      <w:tblPr>
        <w:tblStyle w:val="Tabelamrea"/>
        <w:tblW w:w="0" w:type="auto"/>
        <w:tblInd w:w="279" w:type="dxa"/>
        <w:tblLook w:val="04A0" w:firstRow="1" w:lastRow="0" w:firstColumn="1" w:lastColumn="0" w:noHBand="0" w:noVBand="1"/>
      </w:tblPr>
      <w:tblGrid>
        <w:gridCol w:w="3221"/>
        <w:gridCol w:w="2024"/>
      </w:tblGrid>
      <w:tr w:rsidR="006744D1" w14:paraId="781FA0EC" w14:textId="745167B8" w:rsidTr="00CF5607">
        <w:tc>
          <w:tcPr>
            <w:tcW w:w="3221" w:type="dxa"/>
          </w:tcPr>
          <w:p w14:paraId="3C2D8F45" w14:textId="7AE6FF65" w:rsidR="006744D1" w:rsidRDefault="006744D1" w:rsidP="006744D1">
            <w:pPr>
              <w:pStyle w:val="Odstavekseznama"/>
              <w:ind w:left="0"/>
              <w:rPr>
                <w:rFonts w:ascii="Arial" w:hAnsi="Arial" w:cs="Arial"/>
              </w:rPr>
            </w:pPr>
            <w:r>
              <w:rPr>
                <w:rFonts w:ascii="Arial" w:hAnsi="Arial" w:cs="Arial"/>
              </w:rPr>
              <w:t>Pihalni orkestri</w:t>
            </w:r>
          </w:p>
        </w:tc>
        <w:tc>
          <w:tcPr>
            <w:tcW w:w="2024" w:type="dxa"/>
          </w:tcPr>
          <w:p w14:paraId="3ADE2AE0" w14:textId="4D510D08" w:rsidR="006744D1" w:rsidRDefault="00CF5607" w:rsidP="00B24567">
            <w:pPr>
              <w:pStyle w:val="Odstavekseznama"/>
              <w:ind w:left="0"/>
              <w:rPr>
                <w:rFonts w:ascii="Arial" w:hAnsi="Arial" w:cs="Arial"/>
              </w:rPr>
            </w:pPr>
            <w:r>
              <w:rPr>
                <w:rFonts w:ascii="Arial" w:hAnsi="Arial" w:cs="Arial"/>
              </w:rPr>
              <w:t xml:space="preserve">do </w:t>
            </w:r>
            <w:r w:rsidR="00893B8A">
              <w:rPr>
                <w:rFonts w:ascii="Arial" w:hAnsi="Arial" w:cs="Arial"/>
              </w:rPr>
              <w:t xml:space="preserve">15.000,00 </w:t>
            </w:r>
            <w:r w:rsidR="00B24567">
              <w:rPr>
                <w:rFonts w:ascii="Arial" w:hAnsi="Arial" w:cs="Arial"/>
              </w:rPr>
              <w:t xml:space="preserve"> </w:t>
            </w:r>
            <w:r w:rsidR="00DB7750">
              <w:rPr>
                <w:rFonts w:ascii="Arial" w:hAnsi="Arial" w:cs="Arial"/>
              </w:rPr>
              <w:t xml:space="preserve"> </w:t>
            </w:r>
            <w:r w:rsidR="00893B8A">
              <w:rPr>
                <w:rFonts w:ascii="Arial" w:hAnsi="Arial" w:cs="Arial"/>
              </w:rPr>
              <w:t>eur</w:t>
            </w:r>
          </w:p>
        </w:tc>
      </w:tr>
      <w:tr w:rsidR="006744D1" w14:paraId="2995F43D" w14:textId="4339F3A0" w:rsidTr="00CF5607">
        <w:tc>
          <w:tcPr>
            <w:tcW w:w="3221" w:type="dxa"/>
          </w:tcPr>
          <w:p w14:paraId="706D7DDC" w14:textId="3BEC055D" w:rsidR="006744D1" w:rsidRDefault="006744D1" w:rsidP="006744D1">
            <w:pPr>
              <w:pStyle w:val="Odstavekseznama"/>
              <w:ind w:left="0"/>
              <w:jc w:val="both"/>
              <w:rPr>
                <w:rFonts w:ascii="Arial" w:hAnsi="Arial" w:cs="Arial"/>
              </w:rPr>
            </w:pPr>
            <w:r>
              <w:rPr>
                <w:rFonts w:ascii="Arial" w:hAnsi="Arial" w:cs="Arial"/>
              </w:rPr>
              <w:t>Odrasli pevski zbori</w:t>
            </w:r>
          </w:p>
        </w:tc>
        <w:tc>
          <w:tcPr>
            <w:tcW w:w="2024" w:type="dxa"/>
          </w:tcPr>
          <w:p w14:paraId="33825224" w14:textId="0BEE8952" w:rsidR="006744D1" w:rsidRDefault="00CF5607" w:rsidP="00186F2F">
            <w:pPr>
              <w:pStyle w:val="Odstavekseznama"/>
              <w:ind w:left="0"/>
              <w:jc w:val="both"/>
              <w:rPr>
                <w:rFonts w:ascii="Arial" w:hAnsi="Arial" w:cs="Arial"/>
              </w:rPr>
            </w:pPr>
            <w:r>
              <w:rPr>
                <w:rFonts w:ascii="Arial" w:hAnsi="Arial" w:cs="Arial"/>
              </w:rPr>
              <w:t>do 1</w:t>
            </w:r>
            <w:r w:rsidR="00893B8A">
              <w:rPr>
                <w:rFonts w:ascii="Arial" w:hAnsi="Arial" w:cs="Arial"/>
              </w:rPr>
              <w:t xml:space="preserve">7.100,00 </w:t>
            </w:r>
            <w:r w:rsidR="00DB7750">
              <w:rPr>
                <w:rFonts w:ascii="Arial" w:hAnsi="Arial" w:cs="Arial"/>
              </w:rPr>
              <w:t xml:space="preserve">  </w:t>
            </w:r>
            <w:r w:rsidR="00893B8A">
              <w:rPr>
                <w:rFonts w:ascii="Arial" w:hAnsi="Arial" w:cs="Arial"/>
              </w:rPr>
              <w:t>eur</w:t>
            </w:r>
          </w:p>
        </w:tc>
      </w:tr>
      <w:tr w:rsidR="006744D1" w14:paraId="2C7D884E" w14:textId="4D274343" w:rsidTr="00CF5607">
        <w:tc>
          <w:tcPr>
            <w:tcW w:w="3221" w:type="dxa"/>
          </w:tcPr>
          <w:p w14:paraId="78C794BC" w14:textId="2DD4546F" w:rsidR="006744D1" w:rsidRDefault="006744D1" w:rsidP="006744D1">
            <w:pPr>
              <w:pStyle w:val="Odstavekseznama"/>
              <w:ind w:left="0"/>
              <w:jc w:val="both"/>
              <w:rPr>
                <w:rFonts w:ascii="Arial" w:hAnsi="Arial" w:cs="Arial"/>
              </w:rPr>
            </w:pPr>
            <w:r>
              <w:rPr>
                <w:rFonts w:ascii="Arial" w:hAnsi="Arial" w:cs="Arial"/>
              </w:rPr>
              <w:t>Gledališke skupine</w:t>
            </w:r>
          </w:p>
        </w:tc>
        <w:tc>
          <w:tcPr>
            <w:tcW w:w="2024" w:type="dxa"/>
          </w:tcPr>
          <w:p w14:paraId="1BA1E291" w14:textId="21B73164" w:rsidR="006744D1" w:rsidRDefault="00CF5607" w:rsidP="00B24567">
            <w:pPr>
              <w:pStyle w:val="Odstavekseznama"/>
              <w:ind w:left="0"/>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5.500,00  </w:t>
            </w:r>
            <w:r w:rsidR="00DB7750">
              <w:rPr>
                <w:rFonts w:ascii="Arial" w:hAnsi="Arial" w:cs="Arial"/>
              </w:rPr>
              <w:t xml:space="preserve"> </w:t>
            </w:r>
            <w:r w:rsidR="00893B8A">
              <w:rPr>
                <w:rFonts w:ascii="Arial" w:hAnsi="Arial" w:cs="Arial"/>
              </w:rPr>
              <w:t>eur</w:t>
            </w:r>
          </w:p>
        </w:tc>
      </w:tr>
      <w:tr w:rsidR="006744D1" w14:paraId="59BCFCC4" w14:textId="68B1C0E9" w:rsidTr="00CF5607">
        <w:tc>
          <w:tcPr>
            <w:tcW w:w="3221" w:type="dxa"/>
          </w:tcPr>
          <w:p w14:paraId="66E2D194" w14:textId="034FA690" w:rsidR="006744D1" w:rsidRDefault="006744D1" w:rsidP="00186F2F">
            <w:pPr>
              <w:pStyle w:val="Odstavekseznama"/>
              <w:ind w:left="0"/>
              <w:jc w:val="both"/>
              <w:rPr>
                <w:rFonts w:ascii="Arial" w:hAnsi="Arial" w:cs="Arial"/>
              </w:rPr>
            </w:pPr>
            <w:r>
              <w:rPr>
                <w:rFonts w:ascii="Arial" w:hAnsi="Arial" w:cs="Arial"/>
              </w:rPr>
              <w:t>Lutkovne skupine</w:t>
            </w:r>
          </w:p>
        </w:tc>
        <w:tc>
          <w:tcPr>
            <w:tcW w:w="2024" w:type="dxa"/>
          </w:tcPr>
          <w:p w14:paraId="268F1247" w14:textId="59D9B45B" w:rsidR="006744D1" w:rsidRDefault="00CF5607" w:rsidP="00186F2F">
            <w:pPr>
              <w:pStyle w:val="Odstavekseznama"/>
              <w:ind w:left="0"/>
              <w:jc w:val="both"/>
              <w:rPr>
                <w:rFonts w:ascii="Arial" w:hAnsi="Arial" w:cs="Arial"/>
              </w:rPr>
            </w:pPr>
            <w:r>
              <w:rPr>
                <w:rFonts w:ascii="Arial" w:hAnsi="Arial" w:cs="Arial"/>
              </w:rPr>
              <w:t>do</w:t>
            </w:r>
            <w:r w:rsidR="00893B8A">
              <w:rPr>
                <w:rFonts w:ascii="Arial" w:hAnsi="Arial" w:cs="Arial"/>
              </w:rPr>
              <w:t xml:space="preserve">   </w:t>
            </w:r>
            <w:r>
              <w:rPr>
                <w:rFonts w:ascii="Arial" w:hAnsi="Arial" w:cs="Arial"/>
              </w:rPr>
              <w:t xml:space="preserve">  </w:t>
            </w:r>
            <w:r w:rsidR="002B6C5F">
              <w:rPr>
                <w:rFonts w:ascii="Arial" w:hAnsi="Arial" w:cs="Arial"/>
              </w:rPr>
              <w:t xml:space="preserve">  </w:t>
            </w:r>
            <w:r w:rsidR="00893B8A">
              <w:rPr>
                <w:rFonts w:ascii="Arial" w:hAnsi="Arial" w:cs="Arial"/>
              </w:rPr>
              <w:t xml:space="preserve">500,00 </w:t>
            </w:r>
            <w:r w:rsidR="00DB7750">
              <w:rPr>
                <w:rFonts w:ascii="Arial" w:hAnsi="Arial" w:cs="Arial"/>
              </w:rPr>
              <w:t xml:space="preserve">   </w:t>
            </w:r>
            <w:r w:rsidR="00893B8A">
              <w:rPr>
                <w:rFonts w:ascii="Arial" w:hAnsi="Arial" w:cs="Arial"/>
              </w:rPr>
              <w:t>eur</w:t>
            </w:r>
          </w:p>
        </w:tc>
      </w:tr>
      <w:tr w:rsidR="006744D1" w14:paraId="4921845D" w14:textId="44E0ACAE" w:rsidTr="00CF5607">
        <w:tc>
          <w:tcPr>
            <w:tcW w:w="3221" w:type="dxa"/>
          </w:tcPr>
          <w:p w14:paraId="4239D647" w14:textId="224B5D1D" w:rsidR="006744D1" w:rsidRDefault="006744D1" w:rsidP="00186F2F">
            <w:pPr>
              <w:pStyle w:val="Odstavekseznama"/>
              <w:ind w:left="0"/>
              <w:jc w:val="both"/>
              <w:rPr>
                <w:rFonts w:ascii="Arial" w:hAnsi="Arial" w:cs="Arial"/>
              </w:rPr>
            </w:pPr>
            <w:r>
              <w:rPr>
                <w:rFonts w:ascii="Arial" w:hAnsi="Arial" w:cs="Arial"/>
              </w:rPr>
              <w:t>Recitacijske, literarne skupine</w:t>
            </w:r>
          </w:p>
        </w:tc>
        <w:tc>
          <w:tcPr>
            <w:tcW w:w="2024" w:type="dxa"/>
          </w:tcPr>
          <w:p w14:paraId="3FDE2AEC" w14:textId="0FE8ED7D" w:rsidR="006744D1" w:rsidRDefault="00CF5607" w:rsidP="00186F2F">
            <w:pPr>
              <w:pStyle w:val="Odstavekseznama"/>
              <w:ind w:left="0"/>
              <w:jc w:val="both"/>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1.100,00 </w:t>
            </w:r>
            <w:r w:rsidR="00DB7750">
              <w:rPr>
                <w:rFonts w:ascii="Arial" w:hAnsi="Arial" w:cs="Arial"/>
              </w:rPr>
              <w:t xml:space="preserve">   </w:t>
            </w:r>
            <w:r w:rsidR="00893B8A">
              <w:rPr>
                <w:rFonts w:ascii="Arial" w:hAnsi="Arial" w:cs="Arial"/>
              </w:rPr>
              <w:t>eur</w:t>
            </w:r>
          </w:p>
        </w:tc>
      </w:tr>
      <w:tr w:rsidR="006744D1" w14:paraId="5DE590AB" w14:textId="054E3A36" w:rsidTr="00CF5607">
        <w:tc>
          <w:tcPr>
            <w:tcW w:w="3221" w:type="dxa"/>
          </w:tcPr>
          <w:p w14:paraId="25DFBB74" w14:textId="0E5A9524" w:rsidR="006744D1" w:rsidRDefault="006744D1" w:rsidP="00186F2F">
            <w:pPr>
              <w:pStyle w:val="Odstavekseznama"/>
              <w:ind w:left="0"/>
              <w:jc w:val="both"/>
              <w:rPr>
                <w:rFonts w:ascii="Arial" w:hAnsi="Arial" w:cs="Arial"/>
              </w:rPr>
            </w:pPr>
            <w:r>
              <w:rPr>
                <w:rFonts w:ascii="Arial" w:hAnsi="Arial" w:cs="Arial"/>
              </w:rPr>
              <w:t>Likovne, fotografske, filmske skupine</w:t>
            </w:r>
          </w:p>
        </w:tc>
        <w:tc>
          <w:tcPr>
            <w:tcW w:w="2024" w:type="dxa"/>
          </w:tcPr>
          <w:p w14:paraId="1327188D" w14:textId="58B448DB" w:rsidR="006744D1" w:rsidRDefault="00CF5607" w:rsidP="00186F2F">
            <w:pPr>
              <w:pStyle w:val="Odstavekseznama"/>
              <w:ind w:left="0"/>
              <w:jc w:val="both"/>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2.300,00 </w:t>
            </w:r>
            <w:r w:rsidR="00B24567">
              <w:rPr>
                <w:rFonts w:ascii="Arial" w:hAnsi="Arial" w:cs="Arial"/>
              </w:rPr>
              <w:t xml:space="preserve"> </w:t>
            </w:r>
            <w:r w:rsidR="00893B8A">
              <w:rPr>
                <w:rFonts w:ascii="Arial" w:hAnsi="Arial" w:cs="Arial"/>
              </w:rPr>
              <w:t xml:space="preserve"> </w:t>
            </w:r>
            <w:r w:rsidR="00DB7750">
              <w:rPr>
                <w:rFonts w:ascii="Arial" w:hAnsi="Arial" w:cs="Arial"/>
              </w:rPr>
              <w:t xml:space="preserve"> </w:t>
            </w:r>
            <w:r>
              <w:rPr>
                <w:rFonts w:ascii="Arial" w:hAnsi="Arial" w:cs="Arial"/>
              </w:rPr>
              <w:t xml:space="preserve"> </w:t>
            </w:r>
            <w:r w:rsidR="00893B8A">
              <w:rPr>
                <w:rFonts w:ascii="Arial" w:hAnsi="Arial" w:cs="Arial"/>
              </w:rPr>
              <w:t>eur</w:t>
            </w:r>
          </w:p>
        </w:tc>
      </w:tr>
      <w:tr w:rsidR="006744D1" w14:paraId="0BEA6DD9" w14:textId="38B8B67F" w:rsidTr="00CF5607">
        <w:tc>
          <w:tcPr>
            <w:tcW w:w="3221" w:type="dxa"/>
          </w:tcPr>
          <w:p w14:paraId="4AEBD9D8" w14:textId="2CEA47CF" w:rsidR="006744D1" w:rsidRDefault="006744D1" w:rsidP="00186F2F">
            <w:pPr>
              <w:pStyle w:val="Odstavekseznama"/>
              <w:ind w:left="0"/>
              <w:jc w:val="both"/>
              <w:rPr>
                <w:rFonts w:ascii="Arial" w:hAnsi="Arial" w:cs="Arial"/>
              </w:rPr>
            </w:pPr>
            <w:r>
              <w:rPr>
                <w:rFonts w:ascii="Arial" w:hAnsi="Arial" w:cs="Arial"/>
              </w:rPr>
              <w:t>Folklorne, tamburaške, plesne skupine</w:t>
            </w:r>
          </w:p>
        </w:tc>
        <w:tc>
          <w:tcPr>
            <w:tcW w:w="2024" w:type="dxa"/>
          </w:tcPr>
          <w:p w14:paraId="5511189F" w14:textId="4940AA55" w:rsidR="006744D1" w:rsidRPr="00CF5607" w:rsidRDefault="00CF5607" w:rsidP="00CF5607">
            <w:pPr>
              <w:jc w:val="both"/>
              <w:rPr>
                <w:rFonts w:ascii="Arial" w:hAnsi="Arial" w:cs="Arial"/>
              </w:rPr>
            </w:pPr>
            <w:r>
              <w:rPr>
                <w:rFonts w:ascii="Arial" w:hAnsi="Arial" w:cs="Arial"/>
              </w:rPr>
              <w:t xml:space="preserve">do  </w:t>
            </w:r>
            <w:r w:rsidR="002B6C5F">
              <w:rPr>
                <w:rFonts w:ascii="Arial" w:hAnsi="Arial" w:cs="Arial"/>
              </w:rPr>
              <w:t xml:space="preserve"> </w:t>
            </w:r>
            <w:r w:rsidR="00893B8A" w:rsidRPr="00CF5607">
              <w:rPr>
                <w:rFonts w:ascii="Arial" w:hAnsi="Arial" w:cs="Arial"/>
              </w:rPr>
              <w:t xml:space="preserve">1.700,00   </w:t>
            </w:r>
            <w:r w:rsidR="00DB7750" w:rsidRPr="00CF5607">
              <w:rPr>
                <w:rFonts w:ascii="Arial" w:hAnsi="Arial" w:cs="Arial"/>
              </w:rPr>
              <w:t xml:space="preserve"> </w:t>
            </w:r>
            <w:r>
              <w:rPr>
                <w:rFonts w:ascii="Arial" w:hAnsi="Arial" w:cs="Arial"/>
              </w:rPr>
              <w:t xml:space="preserve"> </w:t>
            </w:r>
            <w:r w:rsidR="00893B8A" w:rsidRPr="00CF5607">
              <w:rPr>
                <w:rFonts w:ascii="Arial" w:hAnsi="Arial" w:cs="Arial"/>
              </w:rPr>
              <w:t>eur</w:t>
            </w:r>
          </w:p>
        </w:tc>
      </w:tr>
      <w:tr w:rsidR="006744D1" w14:paraId="11D9FDEA" w14:textId="6013C833" w:rsidTr="00CF5607">
        <w:tc>
          <w:tcPr>
            <w:tcW w:w="3221" w:type="dxa"/>
          </w:tcPr>
          <w:p w14:paraId="3B84C864" w14:textId="66920E7C" w:rsidR="006744D1" w:rsidRDefault="006744D1" w:rsidP="00186F2F">
            <w:pPr>
              <w:pStyle w:val="Odstavekseznama"/>
              <w:ind w:left="0"/>
              <w:jc w:val="both"/>
              <w:rPr>
                <w:rFonts w:ascii="Arial" w:hAnsi="Arial" w:cs="Arial"/>
              </w:rPr>
            </w:pPr>
            <w:r>
              <w:rPr>
                <w:rFonts w:ascii="Arial" w:hAnsi="Arial" w:cs="Arial"/>
              </w:rPr>
              <w:t>Instrumentalne, vokalno instrumentalne</w:t>
            </w:r>
          </w:p>
        </w:tc>
        <w:tc>
          <w:tcPr>
            <w:tcW w:w="2024" w:type="dxa"/>
          </w:tcPr>
          <w:p w14:paraId="700884C2" w14:textId="147649B2" w:rsidR="006744D1" w:rsidRDefault="00CF5607" w:rsidP="00186F2F">
            <w:pPr>
              <w:pStyle w:val="Odstavekseznama"/>
              <w:ind w:left="0"/>
              <w:jc w:val="both"/>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4.800,00   </w:t>
            </w:r>
            <w:r w:rsidR="00DB7750">
              <w:rPr>
                <w:rFonts w:ascii="Arial" w:hAnsi="Arial" w:cs="Arial"/>
              </w:rPr>
              <w:t xml:space="preserve"> </w:t>
            </w:r>
            <w:r>
              <w:rPr>
                <w:rFonts w:ascii="Arial" w:hAnsi="Arial" w:cs="Arial"/>
              </w:rPr>
              <w:t xml:space="preserve"> </w:t>
            </w:r>
            <w:r w:rsidR="00893B8A">
              <w:rPr>
                <w:rFonts w:ascii="Arial" w:hAnsi="Arial" w:cs="Arial"/>
              </w:rPr>
              <w:t>eur</w:t>
            </w:r>
          </w:p>
        </w:tc>
      </w:tr>
      <w:tr w:rsidR="006744D1" w14:paraId="08BD7936" w14:textId="433EFE78" w:rsidTr="00CF5607">
        <w:tc>
          <w:tcPr>
            <w:tcW w:w="3221" w:type="dxa"/>
          </w:tcPr>
          <w:p w14:paraId="72EEC229" w14:textId="341BE229" w:rsidR="006744D1" w:rsidRDefault="006744D1" w:rsidP="00186F2F">
            <w:pPr>
              <w:pStyle w:val="Odstavekseznama"/>
              <w:ind w:left="0"/>
              <w:jc w:val="both"/>
              <w:rPr>
                <w:rFonts w:ascii="Arial" w:hAnsi="Arial" w:cs="Arial"/>
              </w:rPr>
            </w:pPr>
            <w:r>
              <w:rPr>
                <w:rFonts w:ascii="Arial" w:hAnsi="Arial" w:cs="Arial"/>
              </w:rPr>
              <w:t>Ljudski in vaški pevci</w:t>
            </w:r>
          </w:p>
        </w:tc>
        <w:tc>
          <w:tcPr>
            <w:tcW w:w="2024" w:type="dxa"/>
          </w:tcPr>
          <w:p w14:paraId="4C9B9C06" w14:textId="4B5255BF" w:rsidR="006744D1" w:rsidRDefault="00CF5607" w:rsidP="00186F2F">
            <w:pPr>
              <w:pStyle w:val="Odstavekseznama"/>
              <w:ind w:left="0"/>
              <w:jc w:val="both"/>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700,00    </w:t>
            </w:r>
            <w:r>
              <w:rPr>
                <w:rFonts w:ascii="Arial" w:hAnsi="Arial" w:cs="Arial"/>
              </w:rPr>
              <w:t xml:space="preserve">  </w:t>
            </w:r>
            <w:r w:rsidR="00893B8A">
              <w:rPr>
                <w:rFonts w:ascii="Arial" w:hAnsi="Arial" w:cs="Arial"/>
              </w:rPr>
              <w:t>eur</w:t>
            </w:r>
          </w:p>
        </w:tc>
      </w:tr>
      <w:tr w:rsidR="006744D1" w14:paraId="06DA6363" w14:textId="590141F6" w:rsidTr="00CF5607">
        <w:tc>
          <w:tcPr>
            <w:tcW w:w="3221" w:type="dxa"/>
          </w:tcPr>
          <w:p w14:paraId="67DFB6BA" w14:textId="1C6EA5F8" w:rsidR="006744D1" w:rsidRDefault="006744D1" w:rsidP="00186F2F">
            <w:pPr>
              <w:pStyle w:val="Odstavekseznama"/>
              <w:ind w:left="0"/>
              <w:jc w:val="both"/>
              <w:rPr>
                <w:rFonts w:ascii="Arial" w:hAnsi="Arial" w:cs="Arial"/>
              </w:rPr>
            </w:pPr>
            <w:r>
              <w:rPr>
                <w:rFonts w:ascii="Arial" w:hAnsi="Arial" w:cs="Arial"/>
              </w:rPr>
              <w:t>Druga kulturna društva in sekcije</w:t>
            </w:r>
          </w:p>
        </w:tc>
        <w:tc>
          <w:tcPr>
            <w:tcW w:w="2024" w:type="dxa"/>
          </w:tcPr>
          <w:p w14:paraId="0C71DA8F" w14:textId="236C2538" w:rsidR="006744D1" w:rsidRDefault="00CF5607" w:rsidP="00186F2F">
            <w:pPr>
              <w:pStyle w:val="Odstavekseznama"/>
              <w:ind w:left="0"/>
              <w:jc w:val="both"/>
              <w:rPr>
                <w:rFonts w:ascii="Arial" w:hAnsi="Arial" w:cs="Arial"/>
              </w:rPr>
            </w:pPr>
            <w:r>
              <w:rPr>
                <w:rFonts w:ascii="Arial" w:hAnsi="Arial" w:cs="Arial"/>
              </w:rPr>
              <w:t xml:space="preserve">do </w:t>
            </w:r>
            <w:r w:rsidR="002B6C5F">
              <w:rPr>
                <w:rFonts w:ascii="Arial" w:hAnsi="Arial" w:cs="Arial"/>
              </w:rPr>
              <w:t xml:space="preserve"> </w:t>
            </w:r>
            <w:r w:rsidR="00893B8A">
              <w:rPr>
                <w:rFonts w:ascii="Arial" w:hAnsi="Arial" w:cs="Arial"/>
              </w:rPr>
              <w:t xml:space="preserve">3.800,00   </w:t>
            </w:r>
            <w:r w:rsidR="00DB7750">
              <w:rPr>
                <w:rFonts w:ascii="Arial" w:hAnsi="Arial" w:cs="Arial"/>
              </w:rPr>
              <w:t xml:space="preserve"> </w:t>
            </w:r>
            <w:r>
              <w:rPr>
                <w:rFonts w:ascii="Arial" w:hAnsi="Arial" w:cs="Arial"/>
              </w:rPr>
              <w:t xml:space="preserve">  </w:t>
            </w:r>
            <w:r w:rsidR="00893B8A">
              <w:rPr>
                <w:rFonts w:ascii="Arial" w:hAnsi="Arial" w:cs="Arial"/>
              </w:rPr>
              <w:t>eur</w:t>
            </w:r>
          </w:p>
        </w:tc>
      </w:tr>
    </w:tbl>
    <w:p w14:paraId="3C5B3FBA" w14:textId="0665A39E" w:rsidR="006744D1" w:rsidRPr="006744D1" w:rsidRDefault="006744D1" w:rsidP="006744D1">
      <w:pPr>
        <w:pStyle w:val="Odstavekseznama"/>
        <w:spacing w:after="0"/>
        <w:jc w:val="both"/>
        <w:rPr>
          <w:rFonts w:ascii="Arial" w:hAnsi="Arial" w:cs="Arial"/>
        </w:rPr>
      </w:pPr>
    </w:p>
    <w:p w14:paraId="61FEC6D6" w14:textId="77777777" w:rsidR="006744D1" w:rsidRDefault="006744D1" w:rsidP="006744D1">
      <w:pPr>
        <w:spacing w:after="0"/>
        <w:jc w:val="both"/>
        <w:rPr>
          <w:rFonts w:ascii="Arial" w:hAnsi="Arial" w:cs="Arial"/>
        </w:rPr>
      </w:pPr>
    </w:p>
    <w:p w14:paraId="1B09B2D7" w14:textId="521E15AB" w:rsidR="006431DB" w:rsidRPr="003D5046" w:rsidRDefault="002C32E1" w:rsidP="003D5046">
      <w:pPr>
        <w:pStyle w:val="Odstavekseznama"/>
        <w:numPr>
          <w:ilvl w:val="0"/>
          <w:numId w:val="5"/>
        </w:numPr>
        <w:spacing w:after="0"/>
        <w:jc w:val="both"/>
        <w:rPr>
          <w:rFonts w:ascii="Arial" w:hAnsi="Arial" w:cs="Arial"/>
        </w:rPr>
      </w:pPr>
      <w:r>
        <w:rPr>
          <w:rFonts w:ascii="Arial" w:hAnsi="Arial" w:cs="Arial"/>
        </w:rPr>
        <w:t>Obratovalni</w:t>
      </w:r>
      <w:r w:rsidR="006431DB" w:rsidRPr="003D5046">
        <w:rPr>
          <w:rFonts w:ascii="Arial" w:hAnsi="Arial" w:cs="Arial"/>
        </w:rPr>
        <w:t xml:space="preserve"> stroški prostorov                     </w:t>
      </w:r>
      <w:r w:rsidR="002B6C5F">
        <w:rPr>
          <w:rFonts w:ascii="Arial" w:hAnsi="Arial" w:cs="Arial"/>
        </w:rPr>
        <w:t>do</w:t>
      </w:r>
      <w:r w:rsidR="006431DB" w:rsidRPr="003D5046">
        <w:rPr>
          <w:rFonts w:ascii="Arial" w:hAnsi="Arial" w:cs="Arial"/>
        </w:rPr>
        <w:t xml:space="preserve">   4.</w:t>
      </w:r>
      <w:r w:rsidR="00061B63">
        <w:rPr>
          <w:rFonts w:ascii="Arial" w:hAnsi="Arial" w:cs="Arial"/>
        </w:rPr>
        <w:t>5</w:t>
      </w:r>
      <w:r w:rsidR="006431DB" w:rsidRPr="003D5046">
        <w:rPr>
          <w:rFonts w:ascii="Arial" w:hAnsi="Arial" w:cs="Arial"/>
        </w:rPr>
        <w:t>00,00 eur</w:t>
      </w:r>
    </w:p>
    <w:p w14:paraId="3895D259" w14:textId="77777777" w:rsidR="006431DB" w:rsidRDefault="006431DB" w:rsidP="006431DB">
      <w:pPr>
        <w:spacing w:after="0"/>
        <w:jc w:val="both"/>
        <w:rPr>
          <w:rFonts w:ascii="Arial" w:hAnsi="Arial" w:cs="Arial"/>
        </w:rPr>
      </w:pPr>
      <w:r>
        <w:rPr>
          <w:rFonts w:ascii="Arial" w:hAnsi="Arial" w:cs="Arial"/>
        </w:rPr>
        <w:t xml:space="preserve">           </w:t>
      </w:r>
    </w:p>
    <w:p w14:paraId="2C0D7B60" w14:textId="17E5834F" w:rsidR="003D5046" w:rsidRPr="003D5046" w:rsidRDefault="003D5046" w:rsidP="003D5046">
      <w:pPr>
        <w:pStyle w:val="Odstavekseznama"/>
        <w:numPr>
          <w:ilvl w:val="0"/>
          <w:numId w:val="6"/>
        </w:numPr>
        <w:tabs>
          <w:tab w:val="left" w:pos="426"/>
        </w:tabs>
        <w:spacing w:after="0"/>
        <w:ind w:hanging="578"/>
        <w:jc w:val="both"/>
        <w:rPr>
          <w:rFonts w:ascii="Arial" w:hAnsi="Arial" w:cs="Arial"/>
        </w:rPr>
      </w:pPr>
      <w:r>
        <w:rPr>
          <w:rFonts w:ascii="Arial" w:hAnsi="Arial" w:cs="Arial"/>
        </w:rPr>
        <w:t>n</w:t>
      </w:r>
      <w:r w:rsidRPr="003D5046">
        <w:rPr>
          <w:rFonts w:ascii="Arial" w:hAnsi="Arial" w:cs="Arial"/>
        </w:rPr>
        <w:t>a proračunski postavki 4118008</w:t>
      </w:r>
      <w:r w:rsidR="003177B7">
        <w:rPr>
          <w:rFonts w:ascii="Arial" w:hAnsi="Arial" w:cs="Arial"/>
        </w:rPr>
        <w:t xml:space="preserve"> </w:t>
      </w:r>
      <w:r w:rsidR="00BE3576" w:rsidRPr="00BE3576">
        <w:rPr>
          <w:rFonts w:ascii="Arial" w:hAnsi="Arial" w:cs="Arial"/>
        </w:rPr>
        <w:t>do navedene višine</w:t>
      </w:r>
      <w:r w:rsidR="00360EBF">
        <w:rPr>
          <w:rFonts w:ascii="Arial" w:hAnsi="Arial" w:cs="Arial"/>
        </w:rPr>
        <w:t xml:space="preserve"> sredstev</w:t>
      </w:r>
      <w:r w:rsidRPr="003D5046">
        <w:rPr>
          <w:rFonts w:ascii="Arial" w:hAnsi="Arial" w:cs="Arial"/>
        </w:rPr>
        <w:t>:</w:t>
      </w:r>
    </w:p>
    <w:p w14:paraId="4A54A274" w14:textId="77777777" w:rsidR="003D5046" w:rsidRDefault="003D5046" w:rsidP="006431DB">
      <w:pPr>
        <w:spacing w:after="0"/>
        <w:jc w:val="both"/>
        <w:rPr>
          <w:rFonts w:ascii="Arial" w:hAnsi="Arial" w:cs="Arial"/>
        </w:rPr>
      </w:pPr>
    </w:p>
    <w:p w14:paraId="450F513F" w14:textId="064F1F86" w:rsidR="006431DB" w:rsidRDefault="003D5046" w:rsidP="006431DB">
      <w:pPr>
        <w:spacing w:after="0"/>
        <w:jc w:val="both"/>
        <w:rPr>
          <w:rFonts w:ascii="Arial" w:hAnsi="Arial" w:cs="Arial"/>
        </w:rPr>
      </w:pPr>
      <w:r>
        <w:rPr>
          <w:rFonts w:ascii="Arial" w:hAnsi="Arial" w:cs="Arial"/>
        </w:rPr>
        <w:t xml:space="preserve">            </w:t>
      </w:r>
      <w:r w:rsidR="006431DB">
        <w:rPr>
          <w:rFonts w:ascii="Arial" w:hAnsi="Arial" w:cs="Arial"/>
        </w:rPr>
        <w:t xml:space="preserve">Dejavnost Zveze kulturnih društev            </w:t>
      </w:r>
      <w:r w:rsidR="002B6C5F">
        <w:rPr>
          <w:rFonts w:ascii="Arial" w:hAnsi="Arial" w:cs="Arial"/>
        </w:rPr>
        <w:t>do</w:t>
      </w:r>
      <w:r w:rsidR="006431DB">
        <w:rPr>
          <w:rFonts w:ascii="Arial" w:hAnsi="Arial" w:cs="Arial"/>
        </w:rPr>
        <w:t xml:space="preserve">    </w:t>
      </w:r>
      <w:r w:rsidR="00061B63">
        <w:rPr>
          <w:rFonts w:ascii="Arial" w:hAnsi="Arial" w:cs="Arial"/>
        </w:rPr>
        <w:t>3</w:t>
      </w:r>
      <w:r w:rsidR="006431DB">
        <w:rPr>
          <w:rFonts w:ascii="Arial" w:hAnsi="Arial" w:cs="Arial"/>
        </w:rPr>
        <w:t>.</w:t>
      </w:r>
      <w:r w:rsidR="00061B63">
        <w:rPr>
          <w:rFonts w:ascii="Arial" w:hAnsi="Arial" w:cs="Arial"/>
        </w:rPr>
        <w:t>0</w:t>
      </w:r>
      <w:r w:rsidR="006431DB">
        <w:rPr>
          <w:rFonts w:ascii="Arial" w:hAnsi="Arial" w:cs="Arial"/>
        </w:rPr>
        <w:t>00,00 eur</w:t>
      </w:r>
    </w:p>
    <w:p w14:paraId="36733EDE" w14:textId="49D3DDA6" w:rsidR="006431DB" w:rsidRDefault="006431DB" w:rsidP="006431DB">
      <w:pPr>
        <w:spacing w:after="0"/>
        <w:jc w:val="both"/>
        <w:rPr>
          <w:rFonts w:ascii="Arial" w:hAnsi="Arial" w:cs="Arial"/>
        </w:rPr>
      </w:pPr>
      <w:r>
        <w:rPr>
          <w:rFonts w:ascii="Arial" w:hAnsi="Arial" w:cs="Arial"/>
        </w:rPr>
        <w:t xml:space="preserve">          </w:t>
      </w:r>
    </w:p>
    <w:p w14:paraId="445C857D" w14:textId="77777777" w:rsidR="006431DB" w:rsidRDefault="006431DB" w:rsidP="006744D1">
      <w:pPr>
        <w:spacing w:after="0"/>
        <w:jc w:val="both"/>
        <w:rPr>
          <w:rFonts w:ascii="Arial" w:hAnsi="Arial" w:cs="Arial"/>
        </w:rPr>
      </w:pPr>
    </w:p>
    <w:p w14:paraId="5C5F324A" w14:textId="312C9B68" w:rsidR="00186F2F" w:rsidRPr="001849E4" w:rsidRDefault="001849E4" w:rsidP="001849E4">
      <w:pPr>
        <w:spacing w:after="0"/>
        <w:jc w:val="both"/>
        <w:rPr>
          <w:rFonts w:ascii="Arial" w:hAnsi="Arial" w:cs="Arial"/>
          <w:b/>
          <w:bCs/>
        </w:rPr>
      </w:pPr>
      <w:r>
        <w:rPr>
          <w:rFonts w:ascii="Arial" w:hAnsi="Arial" w:cs="Arial"/>
          <w:b/>
          <w:bCs/>
        </w:rPr>
        <w:t xml:space="preserve">4. </w:t>
      </w:r>
      <w:r w:rsidR="00186F2F" w:rsidRPr="001849E4">
        <w:rPr>
          <w:rFonts w:ascii="Arial" w:hAnsi="Arial" w:cs="Arial"/>
          <w:b/>
          <w:bCs/>
        </w:rPr>
        <w:t>Obdobje za porabo sredstev</w:t>
      </w:r>
    </w:p>
    <w:p w14:paraId="276E3939" w14:textId="77777777" w:rsidR="00186F2F" w:rsidRDefault="00186F2F" w:rsidP="00186F2F">
      <w:pPr>
        <w:spacing w:after="0"/>
        <w:jc w:val="both"/>
        <w:rPr>
          <w:rFonts w:ascii="Arial" w:hAnsi="Arial" w:cs="Arial"/>
        </w:rPr>
      </w:pPr>
    </w:p>
    <w:p w14:paraId="5E98CB18" w14:textId="1B27C598" w:rsidR="00186F2F" w:rsidRDefault="00186F2F" w:rsidP="00186F2F">
      <w:pPr>
        <w:spacing w:after="0"/>
        <w:jc w:val="both"/>
        <w:rPr>
          <w:rFonts w:ascii="Arial" w:hAnsi="Arial" w:cs="Arial"/>
        </w:rPr>
      </w:pPr>
      <w:r>
        <w:rPr>
          <w:rFonts w:ascii="Arial" w:hAnsi="Arial" w:cs="Arial"/>
        </w:rPr>
        <w:t xml:space="preserve">Realizacija </w:t>
      </w:r>
      <w:r w:rsidR="00B63682">
        <w:rPr>
          <w:rFonts w:ascii="Arial" w:hAnsi="Arial" w:cs="Arial"/>
        </w:rPr>
        <w:t>dejavnosti</w:t>
      </w:r>
      <w:r>
        <w:rPr>
          <w:rFonts w:ascii="Arial" w:hAnsi="Arial" w:cs="Arial"/>
        </w:rPr>
        <w:t>, ki so predmet razpisa, mora biti izvedena v obdobju od 1. 1. 202</w:t>
      </w:r>
      <w:r w:rsidR="00061B63">
        <w:rPr>
          <w:rFonts w:ascii="Arial" w:hAnsi="Arial" w:cs="Arial"/>
        </w:rPr>
        <w:t>6</w:t>
      </w:r>
      <w:r>
        <w:rPr>
          <w:rFonts w:ascii="Arial" w:hAnsi="Arial" w:cs="Arial"/>
        </w:rPr>
        <w:t xml:space="preserve"> do 31. 12. 202</w:t>
      </w:r>
      <w:r w:rsidR="00061B63">
        <w:rPr>
          <w:rFonts w:ascii="Arial" w:hAnsi="Arial" w:cs="Arial"/>
        </w:rPr>
        <w:t>6</w:t>
      </w:r>
      <w:r w:rsidR="00B118B0">
        <w:rPr>
          <w:rFonts w:ascii="Arial" w:hAnsi="Arial" w:cs="Arial"/>
        </w:rPr>
        <w:t>, ko morajo dodeljena proračunska sredstva biti tudi porabljena.</w:t>
      </w:r>
    </w:p>
    <w:p w14:paraId="6C952538" w14:textId="77777777" w:rsidR="00186F2F" w:rsidRDefault="00186F2F" w:rsidP="00186F2F">
      <w:pPr>
        <w:spacing w:after="0"/>
        <w:jc w:val="both"/>
        <w:rPr>
          <w:rFonts w:ascii="Arial" w:hAnsi="Arial" w:cs="Arial"/>
        </w:rPr>
      </w:pPr>
    </w:p>
    <w:p w14:paraId="4E2C07C2" w14:textId="77777777" w:rsidR="00C07CB7" w:rsidRDefault="00C07CB7" w:rsidP="00186F2F">
      <w:pPr>
        <w:spacing w:after="0"/>
        <w:jc w:val="both"/>
        <w:rPr>
          <w:rFonts w:ascii="Arial" w:hAnsi="Arial" w:cs="Arial"/>
        </w:rPr>
      </w:pPr>
    </w:p>
    <w:p w14:paraId="73F8B85D" w14:textId="77777777" w:rsidR="007A6853" w:rsidRDefault="007A6853" w:rsidP="00186F2F">
      <w:pPr>
        <w:spacing w:after="0"/>
        <w:jc w:val="both"/>
        <w:rPr>
          <w:rFonts w:ascii="Arial" w:hAnsi="Arial" w:cs="Arial"/>
        </w:rPr>
      </w:pPr>
    </w:p>
    <w:p w14:paraId="15DB4CB7" w14:textId="585E022A" w:rsidR="00186F2F" w:rsidRPr="001849E4" w:rsidRDefault="001849E4" w:rsidP="001849E4">
      <w:pPr>
        <w:spacing w:after="0"/>
        <w:jc w:val="both"/>
        <w:rPr>
          <w:rFonts w:ascii="Arial" w:hAnsi="Arial" w:cs="Arial"/>
          <w:b/>
          <w:bCs/>
        </w:rPr>
      </w:pPr>
      <w:r>
        <w:rPr>
          <w:rFonts w:ascii="Arial" w:hAnsi="Arial" w:cs="Arial"/>
          <w:b/>
          <w:bCs/>
        </w:rPr>
        <w:t xml:space="preserve">5. </w:t>
      </w:r>
      <w:r w:rsidR="00186F2F" w:rsidRPr="001849E4">
        <w:rPr>
          <w:rFonts w:ascii="Arial" w:hAnsi="Arial" w:cs="Arial"/>
          <w:b/>
          <w:bCs/>
        </w:rPr>
        <w:t>Upravičenci</w:t>
      </w:r>
    </w:p>
    <w:p w14:paraId="2C735096" w14:textId="77777777" w:rsidR="006431DB" w:rsidRDefault="006431DB" w:rsidP="006431DB">
      <w:pPr>
        <w:spacing w:after="0"/>
        <w:jc w:val="both"/>
        <w:rPr>
          <w:rFonts w:ascii="Arial" w:hAnsi="Arial" w:cs="Arial"/>
          <w:b/>
          <w:bCs/>
        </w:rPr>
      </w:pPr>
    </w:p>
    <w:p w14:paraId="3AF02422" w14:textId="46AA84D5" w:rsidR="00FB1B5B" w:rsidRPr="0057641B" w:rsidRDefault="00FB1B5B" w:rsidP="006431DB">
      <w:pPr>
        <w:spacing w:after="0"/>
        <w:jc w:val="both"/>
        <w:rPr>
          <w:rFonts w:ascii="Arial" w:hAnsi="Arial" w:cs="Arial"/>
        </w:rPr>
      </w:pPr>
      <w:bookmarkStart w:id="1" w:name="_Hlk187849661"/>
      <w:r w:rsidRPr="0057641B">
        <w:rPr>
          <w:rFonts w:ascii="Arial" w:hAnsi="Arial" w:cs="Arial"/>
        </w:rPr>
        <w:t>Upravičenci za sofinanciranje</w:t>
      </w:r>
      <w:r w:rsidR="003D5046" w:rsidRPr="0057641B">
        <w:rPr>
          <w:rFonts w:ascii="Arial" w:hAnsi="Arial" w:cs="Arial"/>
        </w:rPr>
        <w:t xml:space="preserve"> </w:t>
      </w:r>
      <w:r w:rsidR="00DF500F">
        <w:rPr>
          <w:rFonts w:ascii="Arial" w:hAnsi="Arial" w:cs="Arial"/>
        </w:rPr>
        <w:t>po tem razpisu so</w:t>
      </w:r>
      <w:r w:rsidR="003D5046" w:rsidRPr="0057641B">
        <w:rPr>
          <w:rFonts w:ascii="Arial" w:hAnsi="Arial" w:cs="Arial"/>
        </w:rPr>
        <w:t xml:space="preserve"> kulturna društva in Zveza kulturnih društev Dravograd</w:t>
      </w:r>
      <w:r w:rsidR="00B069C0" w:rsidRPr="0057641B">
        <w:rPr>
          <w:rFonts w:ascii="Arial" w:hAnsi="Arial" w:cs="Arial"/>
        </w:rPr>
        <w:t>, ki morajo izpolnjevati naslednje pogoje:</w:t>
      </w:r>
    </w:p>
    <w:p w14:paraId="3BE04CA3" w14:textId="77777777" w:rsidR="00B069C0" w:rsidRPr="0057641B" w:rsidRDefault="00B069C0" w:rsidP="006431DB">
      <w:pPr>
        <w:spacing w:after="0"/>
        <w:jc w:val="both"/>
        <w:rPr>
          <w:rFonts w:ascii="Arial" w:hAnsi="Arial" w:cs="Arial"/>
        </w:rPr>
      </w:pPr>
    </w:p>
    <w:p w14:paraId="7FA89959" w14:textId="68184B81" w:rsidR="0057641B" w:rsidRPr="0057641B" w:rsidRDefault="0075406F" w:rsidP="00B069C0">
      <w:pPr>
        <w:pStyle w:val="Odstavekseznama"/>
        <w:numPr>
          <w:ilvl w:val="0"/>
          <w:numId w:val="7"/>
        </w:numPr>
        <w:spacing w:after="0"/>
        <w:jc w:val="both"/>
        <w:rPr>
          <w:rFonts w:ascii="Arial" w:hAnsi="Arial" w:cs="Arial"/>
        </w:rPr>
      </w:pPr>
      <w:r>
        <w:rPr>
          <w:rFonts w:ascii="Arial" w:hAnsi="Arial" w:cs="Arial"/>
        </w:rPr>
        <w:t>i</w:t>
      </w:r>
      <w:r w:rsidR="0057641B" w:rsidRPr="0057641B">
        <w:rPr>
          <w:rFonts w:ascii="Arial" w:hAnsi="Arial" w:cs="Arial"/>
        </w:rPr>
        <w:t xml:space="preserve">majo sedež v </w:t>
      </w:r>
      <w:r w:rsidR="001C6D61">
        <w:rPr>
          <w:rFonts w:ascii="Arial" w:hAnsi="Arial" w:cs="Arial"/>
        </w:rPr>
        <w:t>o</w:t>
      </w:r>
      <w:r w:rsidR="0057641B" w:rsidRPr="0057641B">
        <w:rPr>
          <w:rFonts w:ascii="Arial" w:hAnsi="Arial" w:cs="Arial"/>
        </w:rPr>
        <w:t>bčini Dravograd in aktivno delujejo na območju občine,</w:t>
      </w:r>
    </w:p>
    <w:p w14:paraId="348CFDF8" w14:textId="19AB0427" w:rsidR="0057641B" w:rsidRDefault="0057641B" w:rsidP="00B069C0">
      <w:pPr>
        <w:pStyle w:val="Odstavekseznama"/>
        <w:numPr>
          <w:ilvl w:val="0"/>
          <w:numId w:val="7"/>
        </w:numPr>
        <w:spacing w:after="0"/>
        <w:jc w:val="both"/>
        <w:rPr>
          <w:rFonts w:ascii="Arial" w:hAnsi="Arial" w:cs="Arial"/>
        </w:rPr>
      </w:pPr>
      <w:r w:rsidRPr="0057641B">
        <w:rPr>
          <w:rFonts w:ascii="Arial" w:hAnsi="Arial" w:cs="Arial"/>
        </w:rPr>
        <w:t>so v skladu z veljavno zakonodajo ustanovljeni ali registrirani za izvajanje kulturnih dejavnosti oz. imajo v temeljnem aktu določeno, da opravljajo tudi naloge s področja kulture,</w:t>
      </w:r>
    </w:p>
    <w:p w14:paraId="06DF9CE8" w14:textId="2A171DC1" w:rsidR="0057641B" w:rsidRDefault="0057641B" w:rsidP="00B069C0">
      <w:pPr>
        <w:pStyle w:val="Odstavekseznama"/>
        <w:numPr>
          <w:ilvl w:val="0"/>
          <w:numId w:val="7"/>
        </w:numPr>
        <w:spacing w:after="0"/>
        <w:jc w:val="both"/>
        <w:rPr>
          <w:rFonts w:ascii="Arial" w:hAnsi="Arial" w:cs="Arial"/>
        </w:rPr>
      </w:pPr>
      <w:r>
        <w:rPr>
          <w:rFonts w:ascii="Arial" w:hAnsi="Arial" w:cs="Arial"/>
        </w:rPr>
        <w:t>poslujejo v skladu z zakonskimi predpisi ter temeljnim aktom društva,</w:t>
      </w:r>
    </w:p>
    <w:p w14:paraId="68596448" w14:textId="0BAD8819" w:rsidR="0057641B" w:rsidRPr="00DB7750" w:rsidRDefault="0057641B" w:rsidP="00B069C0">
      <w:pPr>
        <w:pStyle w:val="Odstavekseznama"/>
        <w:numPr>
          <w:ilvl w:val="0"/>
          <w:numId w:val="7"/>
        </w:numPr>
        <w:spacing w:after="0"/>
        <w:jc w:val="both"/>
        <w:rPr>
          <w:rFonts w:ascii="Arial" w:hAnsi="Arial" w:cs="Arial"/>
        </w:rPr>
      </w:pPr>
      <w:r w:rsidRPr="00DB7750">
        <w:rPr>
          <w:rFonts w:ascii="Arial" w:hAnsi="Arial" w:cs="Arial"/>
        </w:rPr>
        <w:t>imajo urejeno evidenco o članstvu (vsaj 2/3 članov je iz Občine Dravograd) in ostalo dokumentacijo, kot to določa zakon, ki ureja področje društev,</w:t>
      </w:r>
    </w:p>
    <w:p w14:paraId="209B7E0A" w14:textId="34ECD419" w:rsidR="0057641B" w:rsidRDefault="0057641B" w:rsidP="00B069C0">
      <w:pPr>
        <w:pStyle w:val="Odstavekseznama"/>
        <w:numPr>
          <w:ilvl w:val="0"/>
          <w:numId w:val="7"/>
        </w:numPr>
        <w:spacing w:after="0"/>
        <w:jc w:val="both"/>
        <w:rPr>
          <w:rFonts w:ascii="Arial" w:hAnsi="Arial" w:cs="Arial"/>
        </w:rPr>
      </w:pPr>
      <w:r>
        <w:rPr>
          <w:rFonts w:ascii="Arial" w:hAnsi="Arial" w:cs="Arial"/>
        </w:rPr>
        <w:t>dejavnost opravljajo na neprofitni osnovi,</w:t>
      </w:r>
    </w:p>
    <w:p w14:paraId="79BC55B6" w14:textId="116F49B2" w:rsidR="0057641B" w:rsidRDefault="0057641B" w:rsidP="00B069C0">
      <w:pPr>
        <w:pStyle w:val="Odstavekseznama"/>
        <w:numPr>
          <w:ilvl w:val="0"/>
          <w:numId w:val="7"/>
        </w:numPr>
        <w:spacing w:after="0"/>
        <w:jc w:val="both"/>
        <w:rPr>
          <w:rFonts w:ascii="Arial" w:hAnsi="Arial" w:cs="Arial"/>
        </w:rPr>
      </w:pPr>
      <w:r>
        <w:rPr>
          <w:rFonts w:ascii="Arial" w:hAnsi="Arial" w:cs="Arial"/>
        </w:rPr>
        <w:t>program je namenjen širšemu krogu uporabnikov,</w:t>
      </w:r>
    </w:p>
    <w:p w14:paraId="22A5D394" w14:textId="0A006B62" w:rsidR="0057641B" w:rsidRDefault="0057641B" w:rsidP="00B069C0">
      <w:pPr>
        <w:pStyle w:val="Odstavekseznama"/>
        <w:numPr>
          <w:ilvl w:val="0"/>
          <w:numId w:val="7"/>
        </w:numPr>
        <w:spacing w:after="0"/>
        <w:jc w:val="both"/>
        <w:rPr>
          <w:rFonts w:ascii="Arial" w:hAnsi="Arial" w:cs="Arial"/>
        </w:rPr>
      </w:pPr>
      <w:r>
        <w:rPr>
          <w:rFonts w:ascii="Arial" w:hAnsi="Arial" w:cs="Arial"/>
        </w:rPr>
        <w:t>imajo zagotovljene osnovne materialne, prostorske, kadrovske in organizacijske pogoje za uresničitev načrtovanih dejavnosti,</w:t>
      </w:r>
    </w:p>
    <w:p w14:paraId="055AD02C" w14:textId="5B381A8C" w:rsidR="0057641B" w:rsidRDefault="0057641B" w:rsidP="00B069C0">
      <w:pPr>
        <w:pStyle w:val="Odstavekseznama"/>
        <w:numPr>
          <w:ilvl w:val="0"/>
          <w:numId w:val="7"/>
        </w:numPr>
        <w:spacing w:after="0"/>
        <w:jc w:val="both"/>
        <w:rPr>
          <w:rFonts w:ascii="Arial" w:hAnsi="Arial" w:cs="Arial"/>
        </w:rPr>
      </w:pPr>
      <w:r>
        <w:rPr>
          <w:rFonts w:ascii="Arial" w:hAnsi="Arial" w:cs="Arial"/>
        </w:rPr>
        <w:t>imajo potrjen program s strani pristojnega upravnega organa izvajalca,</w:t>
      </w:r>
    </w:p>
    <w:p w14:paraId="6C72CF56" w14:textId="13FBEDDD" w:rsidR="0057641B" w:rsidRDefault="0057641B" w:rsidP="00B069C0">
      <w:pPr>
        <w:pStyle w:val="Odstavekseznama"/>
        <w:numPr>
          <w:ilvl w:val="0"/>
          <w:numId w:val="7"/>
        </w:numPr>
        <w:spacing w:after="0"/>
        <w:jc w:val="both"/>
        <w:rPr>
          <w:rFonts w:ascii="Arial" w:hAnsi="Arial" w:cs="Arial"/>
        </w:rPr>
      </w:pPr>
      <w:r>
        <w:rPr>
          <w:rFonts w:ascii="Arial" w:hAnsi="Arial" w:cs="Arial"/>
        </w:rPr>
        <w:t>se prijavijo na javni razpis na predpisanih obrazcih in v določenih rokih,</w:t>
      </w:r>
    </w:p>
    <w:p w14:paraId="4B6F976E" w14:textId="7137094E" w:rsidR="0057641B" w:rsidRDefault="0057641B" w:rsidP="00B069C0">
      <w:pPr>
        <w:pStyle w:val="Odstavekseznama"/>
        <w:numPr>
          <w:ilvl w:val="0"/>
          <w:numId w:val="7"/>
        </w:numPr>
        <w:spacing w:after="0"/>
        <w:jc w:val="both"/>
        <w:rPr>
          <w:rFonts w:ascii="Arial" w:hAnsi="Arial" w:cs="Arial"/>
        </w:rPr>
      </w:pPr>
      <w:r>
        <w:rPr>
          <w:rFonts w:ascii="Arial" w:hAnsi="Arial" w:cs="Arial"/>
        </w:rPr>
        <w:t>v kolikor želi izvajalec prijaviti posamezne sekcije, morajo le-te delovati na različnih področjih ljubiteljske kulture; aktivni člani se evidentirajo samo enkrat, ne glede na sodelovanje v različnih sekcijah,</w:t>
      </w:r>
    </w:p>
    <w:p w14:paraId="5AD23858" w14:textId="1285F522" w:rsidR="0057641B" w:rsidRDefault="0057641B" w:rsidP="00B069C0">
      <w:pPr>
        <w:pStyle w:val="Odstavekseznama"/>
        <w:numPr>
          <w:ilvl w:val="0"/>
          <w:numId w:val="7"/>
        </w:numPr>
        <w:spacing w:after="0"/>
        <w:jc w:val="both"/>
        <w:rPr>
          <w:rFonts w:ascii="Arial" w:hAnsi="Arial" w:cs="Arial"/>
        </w:rPr>
      </w:pPr>
      <w:r>
        <w:rPr>
          <w:rFonts w:ascii="Arial" w:hAnsi="Arial" w:cs="Arial"/>
        </w:rPr>
        <w:t>delujejo na področju ljubiteljske kulture najmanj eno leto,</w:t>
      </w:r>
    </w:p>
    <w:p w14:paraId="54B08633" w14:textId="50E85C6F" w:rsidR="0057641B" w:rsidRDefault="0057641B" w:rsidP="00B069C0">
      <w:pPr>
        <w:pStyle w:val="Odstavekseznama"/>
        <w:numPr>
          <w:ilvl w:val="0"/>
          <w:numId w:val="7"/>
        </w:numPr>
        <w:spacing w:after="0"/>
        <w:jc w:val="both"/>
        <w:rPr>
          <w:rFonts w:ascii="Arial" w:hAnsi="Arial" w:cs="Arial"/>
        </w:rPr>
      </w:pPr>
      <w:r>
        <w:rPr>
          <w:rFonts w:ascii="Arial" w:hAnsi="Arial" w:cs="Arial"/>
        </w:rPr>
        <w:t>po potrebi sodelujejo na občinskih prireditvah,</w:t>
      </w:r>
    </w:p>
    <w:p w14:paraId="2828DA67" w14:textId="32114ACE" w:rsidR="00FD3FC0" w:rsidRPr="00FD3FC0" w:rsidRDefault="0057641B" w:rsidP="00FD3FC0">
      <w:pPr>
        <w:pStyle w:val="Odstavekseznama"/>
        <w:numPr>
          <w:ilvl w:val="0"/>
          <w:numId w:val="7"/>
        </w:numPr>
        <w:spacing w:after="0"/>
        <w:jc w:val="both"/>
        <w:rPr>
          <w:rFonts w:ascii="Arial" w:hAnsi="Arial" w:cs="Arial"/>
        </w:rPr>
      </w:pPr>
      <w:r>
        <w:rPr>
          <w:rFonts w:ascii="Arial" w:hAnsi="Arial" w:cs="Arial"/>
        </w:rPr>
        <w:t>so izpolnili vse obveznosti iz pogodbe o sofinanciranju kulturnih dejavnosti za preteklo leto na podlagi javnega razpisa predhodnega leta, če so na njem sodelovali ter imajo poravnane vse pogodbene in finančne obveznosti do občine in države</w:t>
      </w:r>
      <w:r w:rsidR="00D12828">
        <w:rPr>
          <w:rFonts w:ascii="Arial" w:hAnsi="Arial" w:cs="Arial"/>
        </w:rPr>
        <w:t>,</w:t>
      </w:r>
    </w:p>
    <w:p w14:paraId="4C2B067C" w14:textId="16B6C403" w:rsidR="00B069C0" w:rsidRPr="0057641B" w:rsidRDefault="00B069C0" w:rsidP="00B069C0">
      <w:pPr>
        <w:pStyle w:val="Odstavekseznama"/>
        <w:numPr>
          <w:ilvl w:val="0"/>
          <w:numId w:val="7"/>
        </w:numPr>
        <w:spacing w:after="0"/>
        <w:jc w:val="both"/>
        <w:rPr>
          <w:rFonts w:ascii="Arial" w:hAnsi="Arial" w:cs="Arial"/>
        </w:rPr>
      </w:pPr>
      <w:r w:rsidRPr="0057641B">
        <w:rPr>
          <w:rFonts w:ascii="Arial" w:hAnsi="Arial" w:cs="Arial"/>
        </w:rPr>
        <w:t>prijavljeni kulturni programi oz. dejavnosti, ki se financirajo iz kateregakoli drugega vira proračuna Občine Dravograd, ne morejo biti predmet sofinanciranja tega razpisa,</w:t>
      </w:r>
    </w:p>
    <w:p w14:paraId="6E1749F5" w14:textId="4C7B7807" w:rsidR="00FD3FC0" w:rsidRDefault="00B069C0" w:rsidP="00812129">
      <w:pPr>
        <w:pStyle w:val="Odstavekseznama"/>
        <w:numPr>
          <w:ilvl w:val="0"/>
          <w:numId w:val="7"/>
        </w:numPr>
        <w:spacing w:after="0"/>
        <w:jc w:val="both"/>
        <w:rPr>
          <w:rFonts w:ascii="Arial" w:hAnsi="Arial" w:cs="Arial"/>
        </w:rPr>
      </w:pPr>
      <w:r w:rsidRPr="0057641B">
        <w:rPr>
          <w:rFonts w:ascii="Arial" w:hAnsi="Arial" w:cs="Arial"/>
        </w:rPr>
        <w:t xml:space="preserve">prijavljeni programi oz. dejavnosti </w:t>
      </w:r>
      <w:r w:rsidR="00C900F0">
        <w:rPr>
          <w:rFonts w:ascii="Arial" w:hAnsi="Arial" w:cs="Arial"/>
        </w:rPr>
        <w:t xml:space="preserve">niso </w:t>
      </w:r>
      <w:r w:rsidRPr="0057641B">
        <w:rPr>
          <w:rFonts w:ascii="Arial" w:hAnsi="Arial" w:cs="Arial"/>
        </w:rPr>
        <w:t>dvojno financirani iz kakršnih koli drugih javnih sredstev (državna sredstva, EU sredstva)</w:t>
      </w:r>
      <w:r w:rsidR="00812129">
        <w:rPr>
          <w:rFonts w:ascii="Arial" w:hAnsi="Arial" w:cs="Arial"/>
        </w:rPr>
        <w:t>.</w:t>
      </w:r>
    </w:p>
    <w:p w14:paraId="3B3CC069" w14:textId="77777777" w:rsidR="00812129" w:rsidRDefault="00812129" w:rsidP="00812129">
      <w:pPr>
        <w:spacing w:after="0"/>
        <w:jc w:val="both"/>
        <w:rPr>
          <w:rFonts w:ascii="Arial" w:hAnsi="Arial" w:cs="Arial"/>
        </w:rPr>
      </w:pPr>
    </w:p>
    <w:p w14:paraId="162F1313" w14:textId="7E99522E" w:rsidR="00186F2F" w:rsidRPr="002C32E1" w:rsidRDefault="00812129" w:rsidP="00186F2F">
      <w:pPr>
        <w:spacing w:after="0"/>
        <w:jc w:val="both"/>
        <w:rPr>
          <w:rFonts w:ascii="Arial" w:hAnsi="Arial" w:cs="Arial"/>
        </w:rPr>
      </w:pPr>
      <w:r>
        <w:rPr>
          <w:rFonts w:ascii="Arial" w:hAnsi="Arial" w:cs="Arial"/>
        </w:rPr>
        <w:t>Upravičenci morajo izpolnjevati</w:t>
      </w:r>
      <w:r w:rsidR="008A104B">
        <w:rPr>
          <w:rFonts w:ascii="Arial" w:hAnsi="Arial" w:cs="Arial"/>
        </w:rPr>
        <w:t xml:space="preserve"> zgoraj navedene</w:t>
      </w:r>
      <w:r>
        <w:rPr>
          <w:rFonts w:ascii="Arial" w:hAnsi="Arial" w:cs="Arial"/>
        </w:rPr>
        <w:t xml:space="preserve"> pogoje na dan objave javnega razpisa.</w:t>
      </w:r>
    </w:p>
    <w:bookmarkEnd w:id="1"/>
    <w:p w14:paraId="5088792D" w14:textId="77777777" w:rsidR="00186F2F" w:rsidRDefault="00186F2F" w:rsidP="00186F2F">
      <w:pPr>
        <w:spacing w:after="0"/>
        <w:jc w:val="both"/>
        <w:rPr>
          <w:rFonts w:ascii="Arial" w:hAnsi="Arial" w:cs="Arial"/>
        </w:rPr>
      </w:pPr>
    </w:p>
    <w:p w14:paraId="6041E635" w14:textId="6721B852" w:rsidR="00812129" w:rsidRPr="001849E4" w:rsidRDefault="001849E4" w:rsidP="001849E4">
      <w:pPr>
        <w:spacing w:after="0"/>
        <w:jc w:val="both"/>
        <w:rPr>
          <w:rFonts w:ascii="Arial" w:hAnsi="Arial" w:cs="Arial"/>
          <w:b/>
          <w:bCs/>
        </w:rPr>
      </w:pPr>
      <w:r>
        <w:rPr>
          <w:rFonts w:ascii="Arial" w:hAnsi="Arial" w:cs="Arial"/>
          <w:b/>
          <w:bCs/>
        </w:rPr>
        <w:t xml:space="preserve">6. </w:t>
      </w:r>
      <w:r w:rsidR="00812129" w:rsidRPr="001849E4">
        <w:rPr>
          <w:rFonts w:ascii="Arial" w:hAnsi="Arial" w:cs="Arial"/>
          <w:b/>
          <w:bCs/>
        </w:rPr>
        <w:t xml:space="preserve">Oddaja </w:t>
      </w:r>
      <w:r w:rsidR="00D1241A" w:rsidRPr="001849E4">
        <w:rPr>
          <w:rFonts w:ascii="Arial" w:hAnsi="Arial" w:cs="Arial"/>
          <w:b/>
          <w:bCs/>
        </w:rPr>
        <w:t>vloge</w:t>
      </w:r>
    </w:p>
    <w:p w14:paraId="6DBEB1A4" w14:textId="77777777" w:rsidR="00812129" w:rsidRDefault="00812129" w:rsidP="00812129">
      <w:pPr>
        <w:spacing w:after="0"/>
        <w:jc w:val="both"/>
        <w:rPr>
          <w:rFonts w:ascii="Arial" w:hAnsi="Arial" w:cs="Arial"/>
          <w:b/>
          <w:bCs/>
        </w:rPr>
      </w:pPr>
    </w:p>
    <w:p w14:paraId="32A0AD70" w14:textId="630FDA4A" w:rsidR="00812129" w:rsidRPr="00061B63" w:rsidRDefault="00961621" w:rsidP="00812129">
      <w:pPr>
        <w:spacing w:after="0"/>
        <w:jc w:val="both"/>
        <w:rPr>
          <w:rFonts w:ascii="Arial" w:hAnsi="Arial" w:cs="Arial"/>
        </w:rPr>
      </w:pPr>
      <w:r w:rsidRPr="00061B63">
        <w:rPr>
          <w:rFonts w:ascii="Arial" w:hAnsi="Arial" w:cs="Arial"/>
        </w:rPr>
        <w:t>Vlagatelji</w:t>
      </w:r>
      <w:r w:rsidR="00812129" w:rsidRPr="00061B63">
        <w:rPr>
          <w:rFonts w:ascii="Arial" w:hAnsi="Arial" w:cs="Arial"/>
        </w:rPr>
        <w:t xml:space="preserve"> lahko oddajo </w:t>
      </w:r>
      <w:r w:rsidR="00D1241A" w:rsidRPr="00061B63">
        <w:rPr>
          <w:rFonts w:ascii="Arial" w:hAnsi="Arial" w:cs="Arial"/>
        </w:rPr>
        <w:t>vlogo</w:t>
      </w:r>
      <w:r w:rsidR="00812129" w:rsidRPr="00061B63">
        <w:rPr>
          <w:rFonts w:ascii="Arial" w:hAnsi="Arial" w:cs="Arial"/>
        </w:rPr>
        <w:t xml:space="preserve"> </w:t>
      </w:r>
      <w:r w:rsidR="00812129" w:rsidRPr="00061B63">
        <w:rPr>
          <w:rFonts w:ascii="Arial" w:hAnsi="Arial" w:cs="Arial"/>
          <w:b/>
          <w:bCs/>
        </w:rPr>
        <w:t xml:space="preserve">od vključno </w:t>
      </w:r>
      <w:r w:rsidR="00C6131C" w:rsidRPr="00061B63">
        <w:rPr>
          <w:rFonts w:ascii="Arial" w:hAnsi="Arial" w:cs="Arial"/>
          <w:b/>
          <w:bCs/>
        </w:rPr>
        <w:t>1</w:t>
      </w:r>
      <w:r w:rsidR="00061B63" w:rsidRPr="00061B63">
        <w:rPr>
          <w:rFonts w:ascii="Arial" w:hAnsi="Arial" w:cs="Arial"/>
          <w:b/>
          <w:bCs/>
        </w:rPr>
        <w:t>6</w:t>
      </w:r>
      <w:r w:rsidR="00C6131C" w:rsidRPr="00061B63">
        <w:rPr>
          <w:rFonts w:ascii="Arial" w:hAnsi="Arial" w:cs="Arial"/>
          <w:b/>
          <w:bCs/>
        </w:rPr>
        <w:t>. februarja 202</w:t>
      </w:r>
      <w:r w:rsidR="00061B63">
        <w:rPr>
          <w:rFonts w:ascii="Arial" w:hAnsi="Arial" w:cs="Arial"/>
          <w:b/>
          <w:bCs/>
        </w:rPr>
        <w:t>6</w:t>
      </w:r>
      <w:r w:rsidR="00C6131C" w:rsidRPr="00061B63">
        <w:rPr>
          <w:rFonts w:ascii="Arial" w:hAnsi="Arial" w:cs="Arial"/>
          <w:b/>
          <w:bCs/>
        </w:rPr>
        <w:t xml:space="preserve"> do vključno </w:t>
      </w:r>
      <w:r w:rsidR="005C25BD" w:rsidRPr="00061B63">
        <w:rPr>
          <w:rFonts w:ascii="Arial" w:hAnsi="Arial" w:cs="Arial"/>
          <w:b/>
          <w:bCs/>
        </w:rPr>
        <w:t>31</w:t>
      </w:r>
      <w:r w:rsidR="00C6131C" w:rsidRPr="00061B63">
        <w:rPr>
          <w:rFonts w:ascii="Arial" w:hAnsi="Arial" w:cs="Arial"/>
          <w:b/>
          <w:bCs/>
        </w:rPr>
        <w:t xml:space="preserve">. </w:t>
      </w:r>
      <w:r w:rsidR="005C25BD" w:rsidRPr="00061B63">
        <w:rPr>
          <w:rFonts w:ascii="Arial" w:hAnsi="Arial" w:cs="Arial"/>
          <w:b/>
          <w:bCs/>
        </w:rPr>
        <w:t>marca</w:t>
      </w:r>
      <w:r w:rsidR="00C6131C" w:rsidRPr="00061B63">
        <w:rPr>
          <w:rFonts w:ascii="Arial" w:hAnsi="Arial" w:cs="Arial"/>
          <w:b/>
          <w:bCs/>
        </w:rPr>
        <w:t xml:space="preserve"> 202</w:t>
      </w:r>
      <w:r w:rsidR="00061B63" w:rsidRPr="00061B63">
        <w:rPr>
          <w:rFonts w:ascii="Arial" w:hAnsi="Arial" w:cs="Arial"/>
          <w:b/>
          <w:bCs/>
        </w:rPr>
        <w:t>6</w:t>
      </w:r>
      <w:r w:rsidR="00C6131C" w:rsidRPr="00061B63">
        <w:rPr>
          <w:rFonts w:ascii="Arial" w:hAnsi="Arial" w:cs="Arial"/>
        </w:rPr>
        <w:t xml:space="preserve"> na dva načina:</w:t>
      </w:r>
    </w:p>
    <w:p w14:paraId="7769C118" w14:textId="1819F551" w:rsidR="00C6131C" w:rsidRPr="00061B63" w:rsidRDefault="00C6131C" w:rsidP="00C6131C">
      <w:pPr>
        <w:pStyle w:val="Odstavekseznama"/>
        <w:numPr>
          <w:ilvl w:val="0"/>
          <w:numId w:val="8"/>
        </w:numPr>
        <w:spacing w:after="0"/>
        <w:jc w:val="both"/>
        <w:rPr>
          <w:rFonts w:ascii="Arial" w:hAnsi="Arial" w:cs="Arial"/>
        </w:rPr>
      </w:pPr>
      <w:r w:rsidRPr="00061B63">
        <w:rPr>
          <w:rFonts w:ascii="Arial" w:hAnsi="Arial" w:cs="Arial"/>
        </w:rPr>
        <w:t xml:space="preserve">osebno, pri vložišču </w:t>
      </w:r>
      <w:r w:rsidR="001C6D61" w:rsidRPr="00061B63">
        <w:rPr>
          <w:rFonts w:ascii="Arial" w:hAnsi="Arial" w:cs="Arial"/>
        </w:rPr>
        <w:t>O</w:t>
      </w:r>
      <w:r w:rsidRPr="00061B63">
        <w:rPr>
          <w:rFonts w:ascii="Arial" w:hAnsi="Arial" w:cs="Arial"/>
        </w:rPr>
        <w:t>bčine</w:t>
      </w:r>
      <w:r w:rsidR="001C6D61" w:rsidRPr="00061B63">
        <w:rPr>
          <w:rFonts w:ascii="Arial" w:hAnsi="Arial" w:cs="Arial"/>
        </w:rPr>
        <w:t xml:space="preserve"> Dravograd</w:t>
      </w:r>
      <w:r w:rsidR="002B6A6E" w:rsidRPr="00061B63">
        <w:rPr>
          <w:rFonts w:ascii="Arial" w:hAnsi="Arial" w:cs="Arial"/>
        </w:rPr>
        <w:t xml:space="preserve"> na naslovu Trg 4. julija 7, 2370 Dravograd</w:t>
      </w:r>
      <w:r w:rsidRPr="00061B63">
        <w:rPr>
          <w:rFonts w:ascii="Arial" w:hAnsi="Arial" w:cs="Arial"/>
        </w:rPr>
        <w:t>, v</w:t>
      </w:r>
      <w:r w:rsidR="00061B63" w:rsidRPr="00061B63">
        <w:rPr>
          <w:rFonts w:ascii="Arial" w:hAnsi="Arial" w:cs="Arial"/>
        </w:rPr>
        <w:t xml:space="preserve"> poslovnem času</w:t>
      </w:r>
      <w:r w:rsidR="002D1192">
        <w:rPr>
          <w:rFonts w:ascii="Arial" w:hAnsi="Arial" w:cs="Arial"/>
        </w:rPr>
        <w:t>,</w:t>
      </w:r>
    </w:p>
    <w:p w14:paraId="47BBDE99" w14:textId="3DE76302" w:rsidR="00C6131C" w:rsidRPr="00061B63" w:rsidRDefault="00C6131C" w:rsidP="00C6131C">
      <w:pPr>
        <w:pStyle w:val="Odstavekseznama"/>
        <w:numPr>
          <w:ilvl w:val="0"/>
          <w:numId w:val="8"/>
        </w:numPr>
        <w:spacing w:after="0"/>
        <w:jc w:val="both"/>
        <w:rPr>
          <w:rFonts w:ascii="Arial" w:hAnsi="Arial" w:cs="Arial"/>
        </w:rPr>
      </w:pPr>
      <w:r w:rsidRPr="00061B63">
        <w:rPr>
          <w:rFonts w:ascii="Arial" w:hAnsi="Arial" w:cs="Arial"/>
        </w:rPr>
        <w:t>priporočeno po pošti na naslov Občina Dravograd, Trg 4. julija 7, 2370 Dravograd.</w:t>
      </w:r>
    </w:p>
    <w:p w14:paraId="726E1D89" w14:textId="54AAA87E" w:rsidR="004E5894" w:rsidRPr="00061B63" w:rsidRDefault="004E5894" w:rsidP="004E5894">
      <w:pPr>
        <w:spacing w:after="0"/>
        <w:jc w:val="both"/>
        <w:rPr>
          <w:rFonts w:ascii="Arial" w:hAnsi="Arial" w:cs="Arial"/>
        </w:rPr>
      </w:pPr>
    </w:p>
    <w:p w14:paraId="15543DC6" w14:textId="6914F8AE" w:rsidR="00D1241A" w:rsidRDefault="00D5043F" w:rsidP="00C6131C">
      <w:pPr>
        <w:spacing w:after="0"/>
        <w:jc w:val="both"/>
        <w:rPr>
          <w:rFonts w:ascii="Arial" w:hAnsi="Arial" w:cs="Arial"/>
        </w:rPr>
      </w:pPr>
      <w:r>
        <w:rPr>
          <w:rFonts w:ascii="Arial" w:hAnsi="Arial" w:cs="Arial"/>
        </w:rPr>
        <w:t xml:space="preserve">Na vsaki vlogi se označita datum in ura vložitve vloge. </w:t>
      </w:r>
      <w:r w:rsidR="00D1241A" w:rsidRPr="00061B63">
        <w:rPr>
          <w:rFonts w:ascii="Arial" w:hAnsi="Arial" w:cs="Arial"/>
        </w:rPr>
        <w:t xml:space="preserve">Vloga </w:t>
      </w:r>
      <w:r w:rsidR="00C6131C" w:rsidRPr="00061B63">
        <w:rPr>
          <w:rFonts w:ascii="Arial" w:hAnsi="Arial" w:cs="Arial"/>
        </w:rPr>
        <w:t>je pravilna, če je oddana pravočasno</w:t>
      </w:r>
      <w:r w:rsidR="009D29F1" w:rsidRPr="00061B63">
        <w:rPr>
          <w:rFonts w:ascii="Arial" w:hAnsi="Arial" w:cs="Arial"/>
        </w:rPr>
        <w:t xml:space="preserve"> </w:t>
      </w:r>
      <w:r w:rsidR="009D29F1" w:rsidRPr="00061B63">
        <w:rPr>
          <w:rFonts w:ascii="Arial" w:hAnsi="Arial" w:cs="Arial"/>
          <w:b/>
          <w:bCs/>
        </w:rPr>
        <w:t>od vključno 1</w:t>
      </w:r>
      <w:r w:rsidR="00061B63" w:rsidRPr="00061B63">
        <w:rPr>
          <w:rFonts w:ascii="Arial" w:hAnsi="Arial" w:cs="Arial"/>
          <w:b/>
          <w:bCs/>
        </w:rPr>
        <w:t>6</w:t>
      </w:r>
      <w:r w:rsidR="009D29F1" w:rsidRPr="00061B63">
        <w:rPr>
          <w:rFonts w:ascii="Arial" w:hAnsi="Arial" w:cs="Arial"/>
          <w:b/>
          <w:bCs/>
        </w:rPr>
        <w:t>. februarja 202</w:t>
      </w:r>
      <w:r w:rsidR="00061B63" w:rsidRPr="00061B63">
        <w:rPr>
          <w:rFonts w:ascii="Arial" w:hAnsi="Arial" w:cs="Arial"/>
          <w:b/>
          <w:bCs/>
        </w:rPr>
        <w:t>6</w:t>
      </w:r>
      <w:r w:rsidR="00C6131C" w:rsidRPr="00061B63">
        <w:rPr>
          <w:rFonts w:ascii="Arial" w:hAnsi="Arial" w:cs="Arial"/>
          <w:b/>
          <w:bCs/>
        </w:rPr>
        <w:t xml:space="preserve"> do vključno</w:t>
      </w:r>
      <w:r w:rsidR="00C6131C" w:rsidRPr="00061B63">
        <w:rPr>
          <w:rFonts w:ascii="Arial" w:hAnsi="Arial" w:cs="Arial"/>
        </w:rPr>
        <w:t xml:space="preserve"> </w:t>
      </w:r>
      <w:r w:rsidR="005C25BD" w:rsidRPr="00061B63">
        <w:rPr>
          <w:rFonts w:ascii="Arial" w:hAnsi="Arial" w:cs="Arial"/>
          <w:b/>
          <w:bCs/>
        </w:rPr>
        <w:t>31.</w:t>
      </w:r>
      <w:r w:rsidR="00EA4893" w:rsidRPr="00061B63">
        <w:rPr>
          <w:rFonts w:ascii="Arial" w:hAnsi="Arial" w:cs="Arial"/>
          <w:b/>
          <w:bCs/>
        </w:rPr>
        <w:t xml:space="preserve"> </w:t>
      </w:r>
      <w:r w:rsidR="005C25BD" w:rsidRPr="00061B63">
        <w:rPr>
          <w:rFonts w:ascii="Arial" w:hAnsi="Arial" w:cs="Arial"/>
          <w:b/>
          <w:bCs/>
        </w:rPr>
        <w:t>marca</w:t>
      </w:r>
      <w:r w:rsidR="00C6131C" w:rsidRPr="00061B63">
        <w:rPr>
          <w:rFonts w:ascii="Arial" w:hAnsi="Arial" w:cs="Arial"/>
          <w:b/>
          <w:bCs/>
        </w:rPr>
        <w:t xml:space="preserve"> 202</w:t>
      </w:r>
      <w:r w:rsidR="00061B63" w:rsidRPr="00061B63">
        <w:rPr>
          <w:rFonts w:ascii="Arial" w:hAnsi="Arial" w:cs="Arial"/>
          <w:b/>
          <w:bCs/>
        </w:rPr>
        <w:t>6</w:t>
      </w:r>
      <w:r w:rsidR="00C6131C" w:rsidRPr="00061B63">
        <w:rPr>
          <w:rFonts w:ascii="Arial" w:hAnsi="Arial" w:cs="Arial"/>
        </w:rPr>
        <w:t xml:space="preserve">, na v razpisni dokumentaciji navedenih obrazcih in </w:t>
      </w:r>
      <w:r w:rsidR="00D1241A" w:rsidRPr="00061B63">
        <w:rPr>
          <w:rFonts w:ascii="Arial" w:hAnsi="Arial" w:cs="Arial"/>
        </w:rPr>
        <w:t>s priloženimi dokazili oz. prilogami, ki jih zahtevajo obrazci</w:t>
      </w:r>
      <w:r w:rsidR="00C6131C" w:rsidRPr="00061B63">
        <w:rPr>
          <w:rFonts w:ascii="Arial" w:hAnsi="Arial" w:cs="Arial"/>
        </w:rPr>
        <w:t xml:space="preserve"> v zaprti kuverti s pripisom »Ne odpiraj – Javni razpis za sofinanciranje ljubiteljskih kulturnih dejavnosti v </w:t>
      </w:r>
      <w:r w:rsidR="00CD6EC2" w:rsidRPr="00061B63">
        <w:rPr>
          <w:rFonts w:ascii="Arial" w:hAnsi="Arial" w:cs="Arial"/>
        </w:rPr>
        <w:t>o</w:t>
      </w:r>
      <w:r w:rsidR="00C6131C" w:rsidRPr="00061B63">
        <w:rPr>
          <w:rFonts w:ascii="Arial" w:hAnsi="Arial" w:cs="Arial"/>
        </w:rPr>
        <w:t>bčini Dravograd za leto 202</w:t>
      </w:r>
      <w:r w:rsidR="00061B63" w:rsidRPr="00061B63">
        <w:rPr>
          <w:rFonts w:ascii="Arial" w:hAnsi="Arial" w:cs="Arial"/>
        </w:rPr>
        <w:t>6</w:t>
      </w:r>
      <w:r w:rsidR="00C6131C" w:rsidRPr="00061B63">
        <w:rPr>
          <w:rFonts w:ascii="Arial" w:hAnsi="Arial" w:cs="Arial"/>
        </w:rPr>
        <w:t>«.</w:t>
      </w:r>
      <w:r w:rsidR="00C6131C" w:rsidRPr="00C6131C">
        <w:rPr>
          <w:rFonts w:ascii="Arial" w:hAnsi="Arial" w:cs="Arial"/>
        </w:rPr>
        <w:t xml:space="preserve"> </w:t>
      </w:r>
    </w:p>
    <w:p w14:paraId="2FC4F6A3" w14:textId="77777777" w:rsidR="002C32E1" w:rsidRDefault="002C32E1" w:rsidP="00C6131C">
      <w:pPr>
        <w:spacing w:after="0"/>
        <w:jc w:val="both"/>
        <w:rPr>
          <w:rFonts w:ascii="Arial" w:hAnsi="Arial" w:cs="Arial"/>
        </w:rPr>
      </w:pPr>
    </w:p>
    <w:p w14:paraId="75ABF421" w14:textId="673228BF" w:rsidR="00C6131C" w:rsidRPr="00C6131C" w:rsidRDefault="00C6131C" w:rsidP="00C6131C">
      <w:pPr>
        <w:spacing w:after="0"/>
        <w:jc w:val="both"/>
        <w:rPr>
          <w:rFonts w:ascii="Arial" w:hAnsi="Arial" w:cs="Arial"/>
        </w:rPr>
      </w:pPr>
      <w:r w:rsidRPr="00C6131C">
        <w:rPr>
          <w:rFonts w:ascii="Arial" w:hAnsi="Arial" w:cs="Arial"/>
        </w:rPr>
        <w:t xml:space="preserve">Za </w:t>
      </w:r>
      <w:r w:rsidR="00D1241A">
        <w:rPr>
          <w:rFonts w:ascii="Arial" w:hAnsi="Arial" w:cs="Arial"/>
        </w:rPr>
        <w:t>vlogo</w:t>
      </w:r>
      <w:r w:rsidRPr="00C6131C">
        <w:rPr>
          <w:rFonts w:ascii="Arial" w:hAnsi="Arial" w:cs="Arial"/>
        </w:rPr>
        <w:t xml:space="preserve">, oddano priporočeno po pošti, se šteje, da je </w:t>
      </w:r>
      <w:r w:rsidR="00961621">
        <w:rPr>
          <w:rFonts w:ascii="Arial" w:hAnsi="Arial" w:cs="Arial"/>
        </w:rPr>
        <w:t>pravočasna</w:t>
      </w:r>
      <w:r w:rsidRPr="00C6131C">
        <w:rPr>
          <w:rFonts w:ascii="Arial" w:hAnsi="Arial" w:cs="Arial"/>
        </w:rPr>
        <w:t>, če je oddana na pošto zadnji dan razpisnega roka.</w:t>
      </w:r>
      <w:r>
        <w:rPr>
          <w:rFonts w:ascii="Arial" w:hAnsi="Arial" w:cs="Arial"/>
        </w:rPr>
        <w:t xml:space="preserve"> Nepravilno opremljene kuverte bodo izločene</w:t>
      </w:r>
      <w:r w:rsidR="003E08FD">
        <w:rPr>
          <w:rFonts w:ascii="Arial" w:hAnsi="Arial" w:cs="Arial"/>
        </w:rPr>
        <w:t xml:space="preserve"> in vrnjene pošiljatelju.</w:t>
      </w:r>
    </w:p>
    <w:p w14:paraId="33C511E6" w14:textId="77777777" w:rsidR="00C6131C" w:rsidRDefault="00C6131C" w:rsidP="00C6131C">
      <w:pPr>
        <w:spacing w:after="0"/>
        <w:jc w:val="both"/>
        <w:rPr>
          <w:rFonts w:ascii="Arial" w:hAnsi="Arial" w:cs="Arial"/>
        </w:rPr>
      </w:pPr>
    </w:p>
    <w:p w14:paraId="712DA5CC" w14:textId="0E8F82BC" w:rsidR="00C6131C" w:rsidRDefault="00C6131C" w:rsidP="00C6131C">
      <w:pPr>
        <w:spacing w:after="0"/>
        <w:jc w:val="both"/>
        <w:rPr>
          <w:rFonts w:ascii="Arial" w:hAnsi="Arial" w:cs="Arial"/>
        </w:rPr>
      </w:pPr>
      <w:r w:rsidRPr="00C6131C">
        <w:rPr>
          <w:rFonts w:ascii="Arial" w:hAnsi="Arial" w:cs="Arial"/>
        </w:rPr>
        <w:t>Priporoča se uporaba predizpolnjene predloge kuverte, ki je del razpisne dokumentacije</w:t>
      </w:r>
      <w:r w:rsidR="00961621">
        <w:rPr>
          <w:rFonts w:ascii="Arial" w:hAnsi="Arial" w:cs="Arial"/>
        </w:rPr>
        <w:t>,</w:t>
      </w:r>
      <w:r w:rsidRPr="00C6131C">
        <w:rPr>
          <w:rFonts w:ascii="Arial" w:hAnsi="Arial" w:cs="Arial"/>
        </w:rPr>
        <w:t xml:space="preserve"> in se jo prilepi na kuverto.</w:t>
      </w:r>
      <w:r w:rsidR="0035229E">
        <w:rPr>
          <w:rFonts w:ascii="Arial" w:hAnsi="Arial" w:cs="Arial"/>
        </w:rPr>
        <w:t xml:space="preserve"> </w:t>
      </w:r>
    </w:p>
    <w:p w14:paraId="6AC64F06" w14:textId="77777777" w:rsidR="00D1241A" w:rsidRDefault="00D1241A" w:rsidP="00C6131C">
      <w:pPr>
        <w:spacing w:after="0"/>
        <w:jc w:val="both"/>
        <w:rPr>
          <w:rFonts w:ascii="Arial" w:hAnsi="Arial" w:cs="Arial"/>
        </w:rPr>
      </w:pPr>
    </w:p>
    <w:p w14:paraId="1E06F086" w14:textId="46400C18" w:rsidR="000B3346" w:rsidRDefault="00D1241A" w:rsidP="00C6131C">
      <w:pPr>
        <w:spacing w:after="0"/>
        <w:jc w:val="both"/>
        <w:rPr>
          <w:rFonts w:ascii="Arial" w:hAnsi="Arial" w:cs="Arial"/>
        </w:rPr>
      </w:pPr>
      <w:r>
        <w:rPr>
          <w:rFonts w:ascii="Arial" w:hAnsi="Arial" w:cs="Arial"/>
        </w:rPr>
        <w:t xml:space="preserve">V kolikor ima </w:t>
      </w:r>
      <w:r w:rsidR="000B3346">
        <w:rPr>
          <w:rFonts w:ascii="Arial" w:hAnsi="Arial" w:cs="Arial"/>
        </w:rPr>
        <w:t>vlagatelj</w:t>
      </w:r>
      <w:r>
        <w:rPr>
          <w:rFonts w:ascii="Arial" w:hAnsi="Arial" w:cs="Arial"/>
        </w:rPr>
        <w:t xml:space="preserve"> več sekcij, razpisne obrazce izpolni za vsako sekcijo posebej, </w:t>
      </w:r>
      <w:r w:rsidR="000B3346">
        <w:rPr>
          <w:rFonts w:ascii="Arial" w:hAnsi="Arial" w:cs="Arial"/>
        </w:rPr>
        <w:t xml:space="preserve">vloga </w:t>
      </w:r>
      <w:r>
        <w:rPr>
          <w:rFonts w:ascii="Arial" w:hAnsi="Arial" w:cs="Arial"/>
        </w:rPr>
        <w:t>pa se odda enotno (v eni kuverti).</w:t>
      </w:r>
    </w:p>
    <w:p w14:paraId="1AEE32EC" w14:textId="77777777" w:rsidR="000B3346" w:rsidRDefault="000B3346" w:rsidP="00C6131C">
      <w:pPr>
        <w:spacing w:after="0"/>
        <w:jc w:val="both"/>
        <w:rPr>
          <w:rFonts w:ascii="Arial" w:hAnsi="Arial" w:cs="Arial"/>
        </w:rPr>
      </w:pPr>
    </w:p>
    <w:p w14:paraId="147D0135" w14:textId="05C565BF" w:rsidR="000B3346" w:rsidRDefault="000B3346" w:rsidP="00C6131C">
      <w:pPr>
        <w:spacing w:after="0"/>
        <w:jc w:val="both"/>
        <w:rPr>
          <w:rFonts w:ascii="Arial" w:hAnsi="Arial" w:cs="Arial"/>
        </w:rPr>
      </w:pPr>
      <w:r>
        <w:rPr>
          <w:rFonts w:ascii="Arial" w:hAnsi="Arial" w:cs="Arial"/>
        </w:rPr>
        <w:t>Vloge, ki prispe</w:t>
      </w:r>
      <w:r w:rsidR="00961621">
        <w:rPr>
          <w:rFonts w:ascii="Arial" w:hAnsi="Arial" w:cs="Arial"/>
        </w:rPr>
        <w:t>jo</w:t>
      </w:r>
      <w:r>
        <w:rPr>
          <w:rFonts w:ascii="Arial" w:hAnsi="Arial" w:cs="Arial"/>
        </w:rPr>
        <w:t xml:space="preserve"> prepozno, bodo s sklepom zavržene.</w:t>
      </w:r>
    </w:p>
    <w:p w14:paraId="38BC6D30" w14:textId="77777777" w:rsidR="003A3C9F" w:rsidRDefault="003A3C9F" w:rsidP="00C6131C">
      <w:pPr>
        <w:spacing w:after="0"/>
        <w:jc w:val="both"/>
        <w:rPr>
          <w:rFonts w:ascii="Arial" w:hAnsi="Arial" w:cs="Arial"/>
        </w:rPr>
      </w:pPr>
    </w:p>
    <w:p w14:paraId="2122B2F4" w14:textId="7FD3B02F" w:rsidR="002106F6" w:rsidRPr="002106F6" w:rsidRDefault="002106F6" w:rsidP="002106F6">
      <w:pPr>
        <w:spacing w:after="0"/>
        <w:jc w:val="both"/>
        <w:rPr>
          <w:rFonts w:ascii="Arial" w:hAnsi="Arial" w:cs="Arial"/>
        </w:rPr>
      </w:pPr>
      <w:r>
        <w:rPr>
          <w:rFonts w:ascii="Arial" w:hAnsi="Arial" w:cs="Arial"/>
        </w:rPr>
        <w:t>Z oddano vlogo</w:t>
      </w:r>
      <w:r w:rsidRPr="002106F6">
        <w:rPr>
          <w:rFonts w:ascii="Arial" w:hAnsi="Arial" w:cs="Arial"/>
        </w:rPr>
        <w:t xml:space="preserve"> na razpis</w:t>
      </w:r>
      <w:r>
        <w:rPr>
          <w:rFonts w:ascii="Arial" w:hAnsi="Arial" w:cs="Arial"/>
        </w:rPr>
        <w:t xml:space="preserve"> vlagatelj</w:t>
      </w:r>
      <w:r w:rsidRPr="002106F6">
        <w:rPr>
          <w:rFonts w:ascii="Arial" w:hAnsi="Arial" w:cs="Arial"/>
        </w:rPr>
        <w:t xml:space="preserve"> dovoljuje objavo in obdelavo osebnih podatkov z namenom vodenja razpisa, objave prejemnikov sredstev na občinski spletni strani in za statistične namene v skladu z zakonom, ki ureja dostop do informacij javnega značaja, in zakonom, ki ureja varstvo osebnih podatkov.</w:t>
      </w:r>
    </w:p>
    <w:p w14:paraId="38C2010C" w14:textId="77777777" w:rsidR="002106F6" w:rsidRDefault="002106F6" w:rsidP="003A3C9F">
      <w:pPr>
        <w:spacing w:after="0"/>
        <w:jc w:val="both"/>
        <w:rPr>
          <w:rFonts w:ascii="Arial" w:hAnsi="Arial" w:cs="Arial"/>
        </w:rPr>
      </w:pPr>
    </w:p>
    <w:p w14:paraId="095F1E86" w14:textId="77777777" w:rsidR="002106F6" w:rsidRDefault="003A3C9F" w:rsidP="002106F6">
      <w:pPr>
        <w:spacing w:after="0"/>
        <w:jc w:val="both"/>
        <w:rPr>
          <w:rFonts w:ascii="Arial" w:hAnsi="Arial" w:cs="Arial"/>
        </w:rPr>
      </w:pPr>
      <w:r w:rsidRPr="003A3C9F">
        <w:rPr>
          <w:rFonts w:ascii="Arial" w:hAnsi="Arial" w:cs="Arial"/>
        </w:rPr>
        <w:t>Oddaja vloge pomeni, da vlagatelj soglaša z vsemi pogoji in določili razpisa ter sprejema in v celoti soglaša z vzorcem pogodbe, ki je sestavni del razpisne dokumentacije,</w:t>
      </w:r>
      <w:r w:rsidR="002B6A6E">
        <w:rPr>
          <w:rFonts w:ascii="Arial" w:hAnsi="Arial" w:cs="Arial"/>
        </w:rPr>
        <w:t xml:space="preserve"> </w:t>
      </w:r>
      <w:r w:rsidRPr="003A3C9F">
        <w:rPr>
          <w:rFonts w:ascii="Arial" w:hAnsi="Arial" w:cs="Arial"/>
        </w:rPr>
        <w:t>zato parafiranega vzorca pogodbe ni treba priložiti k vlogi.</w:t>
      </w:r>
      <w:r w:rsidR="00961621">
        <w:rPr>
          <w:rFonts w:ascii="Arial" w:hAnsi="Arial" w:cs="Arial"/>
        </w:rPr>
        <w:t xml:space="preserve"> </w:t>
      </w:r>
    </w:p>
    <w:p w14:paraId="3B8C97F6" w14:textId="77777777" w:rsidR="002106F6" w:rsidRDefault="002106F6" w:rsidP="002106F6">
      <w:pPr>
        <w:spacing w:after="0"/>
        <w:jc w:val="both"/>
        <w:rPr>
          <w:rFonts w:ascii="Arial" w:hAnsi="Arial" w:cs="Arial"/>
          <w:color w:val="FF0000"/>
        </w:rPr>
      </w:pPr>
    </w:p>
    <w:p w14:paraId="29BA1ACC" w14:textId="1097678D" w:rsidR="00C6131C" w:rsidRPr="001849E4" w:rsidRDefault="001849E4" w:rsidP="001849E4">
      <w:pPr>
        <w:spacing w:after="0"/>
        <w:jc w:val="both"/>
        <w:rPr>
          <w:rFonts w:ascii="Arial" w:hAnsi="Arial" w:cs="Arial"/>
          <w:b/>
          <w:bCs/>
        </w:rPr>
      </w:pPr>
      <w:r>
        <w:rPr>
          <w:rFonts w:ascii="Arial" w:hAnsi="Arial" w:cs="Arial"/>
          <w:b/>
          <w:bCs/>
        </w:rPr>
        <w:t xml:space="preserve">7. </w:t>
      </w:r>
      <w:r w:rsidR="000B3346" w:rsidRPr="001849E4">
        <w:rPr>
          <w:rFonts w:ascii="Arial" w:hAnsi="Arial" w:cs="Arial"/>
          <w:b/>
          <w:bCs/>
        </w:rPr>
        <w:t>Izpolnjevanje razpisnih pogojev</w:t>
      </w:r>
    </w:p>
    <w:p w14:paraId="6AF8A036" w14:textId="77777777" w:rsidR="009D29F1" w:rsidRDefault="009D29F1" w:rsidP="004E5894">
      <w:pPr>
        <w:spacing w:after="0"/>
        <w:jc w:val="both"/>
        <w:rPr>
          <w:rFonts w:ascii="Arial" w:hAnsi="Arial" w:cs="Arial"/>
          <w:b/>
          <w:bCs/>
        </w:rPr>
      </w:pPr>
    </w:p>
    <w:p w14:paraId="2079CDB3" w14:textId="073713FD" w:rsidR="00D1241A" w:rsidRDefault="004E5894" w:rsidP="004E5894">
      <w:pPr>
        <w:spacing w:after="0"/>
        <w:jc w:val="both"/>
        <w:rPr>
          <w:rFonts w:ascii="Arial" w:hAnsi="Arial" w:cs="Arial"/>
        </w:rPr>
      </w:pPr>
      <w:r>
        <w:rPr>
          <w:rFonts w:ascii="Arial" w:hAnsi="Arial" w:cs="Arial"/>
        </w:rPr>
        <w:t>Tričlanska k</w:t>
      </w:r>
      <w:r w:rsidRPr="004E5894">
        <w:rPr>
          <w:rFonts w:ascii="Arial" w:hAnsi="Arial" w:cs="Arial"/>
        </w:rPr>
        <w:t>omisija za odpiranje vlog, imenovana s sklepom župana, bo</w:t>
      </w:r>
      <w:r w:rsidR="00D1241A">
        <w:rPr>
          <w:rFonts w:ascii="Arial" w:hAnsi="Arial" w:cs="Arial"/>
        </w:rPr>
        <w:t xml:space="preserve"> pravočasno dostavljene in pravilno označene</w:t>
      </w:r>
      <w:r w:rsidRPr="004E5894">
        <w:rPr>
          <w:rFonts w:ascii="Arial" w:hAnsi="Arial" w:cs="Arial"/>
        </w:rPr>
        <w:t xml:space="preserve"> </w:t>
      </w:r>
      <w:r w:rsidR="000B3346">
        <w:rPr>
          <w:rFonts w:ascii="Arial" w:hAnsi="Arial" w:cs="Arial"/>
        </w:rPr>
        <w:t>vloge</w:t>
      </w:r>
      <w:r w:rsidRPr="004E5894">
        <w:rPr>
          <w:rFonts w:ascii="Arial" w:hAnsi="Arial" w:cs="Arial"/>
        </w:rPr>
        <w:t xml:space="preserve"> odprla v osmih dneh po poteku razpisnega roka</w:t>
      </w:r>
      <w:r w:rsidR="00D1241A">
        <w:rPr>
          <w:rFonts w:ascii="Arial" w:hAnsi="Arial" w:cs="Arial"/>
        </w:rPr>
        <w:t xml:space="preserve"> po vrstnem redu prispetja.</w:t>
      </w:r>
      <w:r w:rsidR="000B3346">
        <w:rPr>
          <w:rFonts w:ascii="Arial" w:hAnsi="Arial" w:cs="Arial"/>
        </w:rPr>
        <w:t xml:space="preserve"> Odpiranje vlog</w:t>
      </w:r>
      <w:r w:rsidR="001500FE">
        <w:rPr>
          <w:rFonts w:ascii="Arial" w:hAnsi="Arial" w:cs="Arial"/>
        </w:rPr>
        <w:t xml:space="preserve"> bo v obdobju od </w:t>
      </w:r>
      <w:r w:rsidR="005C25BD" w:rsidRPr="007A6853">
        <w:rPr>
          <w:rFonts w:ascii="Arial" w:hAnsi="Arial" w:cs="Arial"/>
        </w:rPr>
        <w:t>1</w:t>
      </w:r>
      <w:r w:rsidR="001500FE" w:rsidRPr="007A6853">
        <w:rPr>
          <w:rFonts w:ascii="Arial" w:hAnsi="Arial" w:cs="Arial"/>
        </w:rPr>
        <w:t>. 4. 202</w:t>
      </w:r>
      <w:r w:rsidR="00893B8A">
        <w:rPr>
          <w:rFonts w:ascii="Arial" w:hAnsi="Arial" w:cs="Arial"/>
        </w:rPr>
        <w:t>6</w:t>
      </w:r>
      <w:r w:rsidR="001500FE" w:rsidRPr="007A6853">
        <w:rPr>
          <w:rFonts w:ascii="Arial" w:hAnsi="Arial" w:cs="Arial"/>
        </w:rPr>
        <w:t xml:space="preserve"> do </w:t>
      </w:r>
      <w:r w:rsidR="005C25BD" w:rsidRPr="007A6853">
        <w:rPr>
          <w:rFonts w:ascii="Arial" w:hAnsi="Arial" w:cs="Arial"/>
        </w:rPr>
        <w:t>8</w:t>
      </w:r>
      <w:r w:rsidR="001500FE" w:rsidRPr="007A6853">
        <w:rPr>
          <w:rFonts w:ascii="Arial" w:hAnsi="Arial" w:cs="Arial"/>
        </w:rPr>
        <w:t>. 4. 202</w:t>
      </w:r>
      <w:r w:rsidR="00893B8A">
        <w:rPr>
          <w:rFonts w:ascii="Arial" w:hAnsi="Arial" w:cs="Arial"/>
        </w:rPr>
        <w:t>6</w:t>
      </w:r>
      <w:r w:rsidR="00A91F40" w:rsidRPr="007A6853">
        <w:rPr>
          <w:rFonts w:ascii="Arial" w:hAnsi="Arial" w:cs="Arial"/>
        </w:rPr>
        <w:t xml:space="preserve"> in</w:t>
      </w:r>
      <w:r w:rsidR="000B3346" w:rsidRPr="007A6853">
        <w:rPr>
          <w:rFonts w:ascii="Arial" w:hAnsi="Arial" w:cs="Arial"/>
        </w:rPr>
        <w:t xml:space="preserve"> n</w:t>
      </w:r>
      <w:r w:rsidR="00961621" w:rsidRPr="007A6853">
        <w:rPr>
          <w:rFonts w:ascii="Arial" w:hAnsi="Arial" w:cs="Arial"/>
        </w:rPr>
        <w:t>e bo</w:t>
      </w:r>
      <w:r w:rsidR="000B3346" w:rsidRPr="007A6853">
        <w:rPr>
          <w:rFonts w:ascii="Arial" w:hAnsi="Arial" w:cs="Arial"/>
        </w:rPr>
        <w:t xml:space="preserve"> javno.</w:t>
      </w:r>
    </w:p>
    <w:p w14:paraId="3796CFCD" w14:textId="77777777" w:rsidR="00D1241A" w:rsidRDefault="00D1241A" w:rsidP="004E5894">
      <w:pPr>
        <w:spacing w:after="0"/>
        <w:jc w:val="both"/>
        <w:rPr>
          <w:rFonts w:ascii="Arial" w:hAnsi="Arial" w:cs="Arial"/>
        </w:rPr>
      </w:pPr>
    </w:p>
    <w:p w14:paraId="5A01A5AE" w14:textId="58669A44" w:rsidR="000B3346" w:rsidRDefault="00D1241A" w:rsidP="004E5894">
      <w:pPr>
        <w:spacing w:after="0"/>
        <w:jc w:val="both"/>
        <w:rPr>
          <w:rFonts w:ascii="Arial" w:hAnsi="Arial" w:cs="Arial"/>
        </w:rPr>
      </w:pPr>
      <w:r>
        <w:rPr>
          <w:rFonts w:ascii="Arial" w:hAnsi="Arial" w:cs="Arial"/>
        </w:rPr>
        <w:t>Komisija za odpiranje vlog</w:t>
      </w:r>
      <w:r w:rsidR="00B63682">
        <w:rPr>
          <w:rFonts w:ascii="Arial" w:hAnsi="Arial" w:cs="Arial"/>
        </w:rPr>
        <w:t xml:space="preserve"> bo</w:t>
      </w:r>
      <w:r>
        <w:rPr>
          <w:rFonts w:ascii="Arial" w:hAnsi="Arial" w:cs="Arial"/>
        </w:rPr>
        <w:t xml:space="preserve"> za vsako </w:t>
      </w:r>
      <w:r w:rsidR="000B3346">
        <w:rPr>
          <w:rFonts w:ascii="Arial" w:hAnsi="Arial" w:cs="Arial"/>
        </w:rPr>
        <w:t>vlogo</w:t>
      </w:r>
      <w:r>
        <w:rPr>
          <w:rFonts w:ascii="Arial" w:hAnsi="Arial" w:cs="Arial"/>
        </w:rPr>
        <w:t xml:space="preserve"> ugotovi</w:t>
      </w:r>
      <w:r w:rsidR="00B63682">
        <w:rPr>
          <w:rFonts w:ascii="Arial" w:hAnsi="Arial" w:cs="Arial"/>
        </w:rPr>
        <w:t>la</w:t>
      </w:r>
      <w:r>
        <w:rPr>
          <w:rFonts w:ascii="Arial" w:hAnsi="Arial" w:cs="Arial"/>
        </w:rPr>
        <w:t>, ali je popolna glede na razpisne pogoje</w:t>
      </w:r>
      <w:r w:rsidR="000B3346">
        <w:rPr>
          <w:rFonts w:ascii="Arial" w:hAnsi="Arial" w:cs="Arial"/>
        </w:rPr>
        <w:t>.</w:t>
      </w:r>
      <w:r w:rsidR="002106F6" w:rsidRPr="002106F6">
        <w:rPr>
          <w:rFonts w:ascii="Arial" w:hAnsi="Arial" w:cs="Arial"/>
        </w:rPr>
        <w:t xml:space="preserve"> </w:t>
      </w:r>
    </w:p>
    <w:p w14:paraId="3D09440F" w14:textId="77777777" w:rsidR="000B3346" w:rsidRDefault="000B3346" w:rsidP="004E5894">
      <w:pPr>
        <w:spacing w:after="0"/>
        <w:jc w:val="both"/>
        <w:rPr>
          <w:rFonts w:ascii="Arial" w:hAnsi="Arial" w:cs="Arial"/>
        </w:rPr>
      </w:pPr>
    </w:p>
    <w:p w14:paraId="24FC3B99" w14:textId="3CD4AC15" w:rsidR="000B3346" w:rsidRPr="000B3346" w:rsidRDefault="000B3346" w:rsidP="000B3346">
      <w:pPr>
        <w:spacing w:after="0"/>
        <w:jc w:val="both"/>
        <w:rPr>
          <w:rFonts w:ascii="Arial" w:hAnsi="Arial" w:cs="Arial"/>
        </w:rPr>
      </w:pPr>
      <w:r w:rsidRPr="000B3346">
        <w:rPr>
          <w:rFonts w:ascii="Arial" w:hAnsi="Arial" w:cs="Arial"/>
        </w:rPr>
        <w:t xml:space="preserve">Popolna </w:t>
      </w:r>
      <w:r w:rsidR="00A061EE">
        <w:rPr>
          <w:rFonts w:ascii="Arial" w:hAnsi="Arial" w:cs="Arial"/>
        </w:rPr>
        <w:t>bo</w:t>
      </w:r>
      <w:r w:rsidRPr="000B3346">
        <w:rPr>
          <w:rFonts w:ascii="Arial" w:hAnsi="Arial" w:cs="Arial"/>
        </w:rPr>
        <w:t xml:space="preserve"> tista vloga, ki</w:t>
      </w:r>
      <w:r w:rsidR="00A061EE">
        <w:rPr>
          <w:rFonts w:ascii="Arial" w:hAnsi="Arial" w:cs="Arial"/>
        </w:rPr>
        <w:t xml:space="preserve"> bo</w:t>
      </w:r>
      <w:r w:rsidRPr="000B3346">
        <w:rPr>
          <w:rFonts w:ascii="Arial" w:hAnsi="Arial" w:cs="Arial"/>
        </w:rPr>
        <w:t xml:space="preserve"> vseb</w:t>
      </w:r>
      <w:r w:rsidR="00A061EE">
        <w:rPr>
          <w:rFonts w:ascii="Arial" w:hAnsi="Arial" w:cs="Arial"/>
        </w:rPr>
        <w:t>ovala</w:t>
      </w:r>
      <w:r w:rsidRPr="000B3346">
        <w:rPr>
          <w:rFonts w:ascii="Arial" w:hAnsi="Arial" w:cs="Arial"/>
        </w:rPr>
        <w:t xml:space="preserve"> vse zahtevane sestavine in priloge ter izpolnj</w:t>
      </w:r>
      <w:r w:rsidR="00A061EE">
        <w:rPr>
          <w:rFonts w:ascii="Arial" w:hAnsi="Arial" w:cs="Arial"/>
        </w:rPr>
        <w:t>evala</w:t>
      </w:r>
      <w:r w:rsidRPr="000B3346">
        <w:rPr>
          <w:rFonts w:ascii="Arial" w:hAnsi="Arial" w:cs="Arial"/>
        </w:rPr>
        <w:t xml:space="preserve"> vse pogoje iz razpisa in razpisne dokumentacije ter </w:t>
      </w:r>
      <w:r w:rsidR="00A061EE">
        <w:rPr>
          <w:rFonts w:ascii="Arial" w:hAnsi="Arial" w:cs="Arial"/>
        </w:rPr>
        <w:t>bo</w:t>
      </w:r>
      <w:r w:rsidRPr="000B3346">
        <w:rPr>
          <w:rFonts w:ascii="Arial" w:hAnsi="Arial" w:cs="Arial"/>
        </w:rPr>
        <w:t xml:space="preserve"> posredovana izključno na predpisanih obrazcih.</w:t>
      </w:r>
    </w:p>
    <w:p w14:paraId="539FDCD0" w14:textId="77777777" w:rsidR="002106F6" w:rsidRDefault="002106F6" w:rsidP="004E5894">
      <w:pPr>
        <w:spacing w:after="0"/>
        <w:jc w:val="both"/>
        <w:rPr>
          <w:rFonts w:ascii="Arial" w:hAnsi="Arial" w:cs="Arial"/>
        </w:rPr>
      </w:pPr>
    </w:p>
    <w:p w14:paraId="2B2F13CB" w14:textId="2105210F" w:rsidR="000B3346" w:rsidRDefault="002106F6" w:rsidP="004E5894">
      <w:pPr>
        <w:spacing w:after="0"/>
        <w:jc w:val="both"/>
        <w:rPr>
          <w:rFonts w:ascii="Arial" w:hAnsi="Arial" w:cs="Arial"/>
        </w:rPr>
      </w:pPr>
      <w:r>
        <w:rPr>
          <w:rFonts w:ascii="Arial" w:hAnsi="Arial" w:cs="Arial"/>
        </w:rPr>
        <w:t>Vlagatelji</w:t>
      </w:r>
      <w:r w:rsidRPr="002106F6">
        <w:rPr>
          <w:rFonts w:ascii="Arial" w:hAnsi="Arial" w:cs="Arial"/>
        </w:rPr>
        <w:t xml:space="preserve"> z oddajo </w:t>
      </w:r>
      <w:r>
        <w:rPr>
          <w:rFonts w:ascii="Arial" w:hAnsi="Arial" w:cs="Arial"/>
        </w:rPr>
        <w:t>vloge</w:t>
      </w:r>
      <w:r w:rsidRPr="002106F6">
        <w:rPr>
          <w:rFonts w:ascii="Arial" w:hAnsi="Arial" w:cs="Arial"/>
        </w:rPr>
        <w:t xml:space="preserve"> na razpis dovoljujejo komisiji, da v primeru dvoma pred morebitnim pozivom k dopolnitvi, pridobi javno dostopne podatke o </w:t>
      </w:r>
      <w:r>
        <w:rPr>
          <w:rFonts w:ascii="Arial" w:hAnsi="Arial" w:cs="Arial"/>
        </w:rPr>
        <w:t>vlagatelju</w:t>
      </w:r>
      <w:r w:rsidRPr="002106F6">
        <w:rPr>
          <w:rFonts w:ascii="Arial" w:hAnsi="Arial" w:cs="Arial"/>
        </w:rPr>
        <w:t xml:space="preserve"> in jih upošteva v procesu vrednotenja </w:t>
      </w:r>
      <w:r w:rsidR="002D0422">
        <w:rPr>
          <w:rFonts w:ascii="Arial" w:hAnsi="Arial" w:cs="Arial"/>
        </w:rPr>
        <w:t>vloge</w:t>
      </w:r>
      <w:r w:rsidRPr="002106F6">
        <w:rPr>
          <w:rFonts w:ascii="Arial" w:hAnsi="Arial" w:cs="Arial"/>
        </w:rPr>
        <w:t>.</w:t>
      </w:r>
    </w:p>
    <w:p w14:paraId="2D7B1539" w14:textId="77777777" w:rsidR="002106F6" w:rsidRDefault="002106F6" w:rsidP="004E5894">
      <w:pPr>
        <w:spacing w:after="0"/>
        <w:jc w:val="both"/>
        <w:rPr>
          <w:rFonts w:ascii="Arial" w:hAnsi="Arial" w:cs="Arial"/>
        </w:rPr>
      </w:pPr>
    </w:p>
    <w:p w14:paraId="583A138B" w14:textId="06EAC98F" w:rsidR="004E5894" w:rsidRDefault="000B3346" w:rsidP="004E5894">
      <w:pPr>
        <w:spacing w:after="0"/>
        <w:jc w:val="both"/>
        <w:rPr>
          <w:rFonts w:ascii="Arial" w:hAnsi="Arial" w:cs="Arial"/>
        </w:rPr>
      </w:pPr>
      <w:r>
        <w:rPr>
          <w:rFonts w:ascii="Arial" w:hAnsi="Arial" w:cs="Arial"/>
        </w:rPr>
        <w:t>V</w:t>
      </w:r>
      <w:r w:rsidR="00D1241A">
        <w:rPr>
          <w:rFonts w:ascii="Arial" w:hAnsi="Arial" w:cs="Arial"/>
        </w:rPr>
        <w:t>lagatelj</w:t>
      </w:r>
      <w:r w:rsidR="005D368C">
        <w:rPr>
          <w:rFonts w:ascii="Arial" w:hAnsi="Arial" w:cs="Arial"/>
        </w:rPr>
        <w:t>i</w:t>
      </w:r>
      <w:r w:rsidR="004E5894" w:rsidRPr="004E5894">
        <w:rPr>
          <w:rFonts w:ascii="Arial" w:hAnsi="Arial" w:cs="Arial"/>
        </w:rPr>
        <w:t xml:space="preserve"> nepopolnih</w:t>
      </w:r>
      <w:r>
        <w:rPr>
          <w:rFonts w:ascii="Arial" w:hAnsi="Arial" w:cs="Arial"/>
        </w:rPr>
        <w:t xml:space="preserve"> ali nejasnih</w:t>
      </w:r>
      <w:r w:rsidR="004E5894" w:rsidRPr="004E5894">
        <w:rPr>
          <w:rFonts w:ascii="Arial" w:hAnsi="Arial" w:cs="Arial"/>
        </w:rPr>
        <w:t xml:space="preserve"> vlog</w:t>
      </w:r>
      <w:r>
        <w:rPr>
          <w:rFonts w:ascii="Arial" w:hAnsi="Arial" w:cs="Arial"/>
        </w:rPr>
        <w:t xml:space="preserve"> </w:t>
      </w:r>
      <w:r w:rsidR="005D368C">
        <w:rPr>
          <w:rFonts w:ascii="Arial" w:hAnsi="Arial" w:cs="Arial"/>
        </w:rPr>
        <w:t>bod</w:t>
      </w:r>
      <w:r>
        <w:rPr>
          <w:rFonts w:ascii="Arial" w:hAnsi="Arial" w:cs="Arial"/>
        </w:rPr>
        <w:t>o</w:t>
      </w:r>
      <w:r w:rsidR="004E5894" w:rsidRPr="004E5894">
        <w:rPr>
          <w:rFonts w:ascii="Arial" w:hAnsi="Arial" w:cs="Arial"/>
        </w:rPr>
        <w:t xml:space="preserve"> poz</w:t>
      </w:r>
      <w:r w:rsidR="00D1241A">
        <w:rPr>
          <w:rFonts w:ascii="Arial" w:hAnsi="Arial" w:cs="Arial"/>
        </w:rPr>
        <w:t>v</w:t>
      </w:r>
      <w:r>
        <w:rPr>
          <w:rFonts w:ascii="Arial" w:hAnsi="Arial" w:cs="Arial"/>
        </w:rPr>
        <w:t>ani</w:t>
      </w:r>
      <w:r w:rsidR="00961621">
        <w:rPr>
          <w:rFonts w:ascii="Arial" w:hAnsi="Arial" w:cs="Arial"/>
        </w:rPr>
        <w:t xml:space="preserve">, da vlogo dopolnijo </w:t>
      </w:r>
      <w:r w:rsidR="004E5894" w:rsidRPr="004E5894">
        <w:rPr>
          <w:rFonts w:ascii="Arial" w:hAnsi="Arial" w:cs="Arial"/>
        </w:rPr>
        <w:t>v roku petih (5) dni.</w:t>
      </w:r>
    </w:p>
    <w:p w14:paraId="48424DAB" w14:textId="77777777" w:rsidR="000B3346" w:rsidRDefault="000B3346" w:rsidP="004E5894">
      <w:pPr>
        <w:spacing w:after="0"/>
        <w:jc w:val="both"/>
        <w:rPr>
          <w:rFonts w:ascii="Arial" w:hAnsi="Arial" w:cs="Arial"/>
        </w:rPr>
      </w:pPr>
    </w:p>
    <w:p w14:paraId="5182C638" w14:textId="25A58ED2" w:rsidR="000B3346" w:rsidRPr="000B3346" w:rsidRDefault="000B3346" w:rsidP="000B3346">
      <w:pPr>
        <w:spacing w:after="0"/>
        <w:jc w:val="both"/>
        <w:rPr>
          <w:rFonts w:ascii="Arial" w:hAnsi="Arial" w:cs="Arial"/>
        </w:rPr>
      </w:pPr>
      <w:r w:rsidRPr="000B3346">
        <w:rPr>
          <w:rFonts w:ascii="Arial" w:hAnsi="Arial" w:cs="Arial"/>
        </w:rPr>
        <w:t xml:space="preserve">Nepopolne vloge, ki </w:t>
      </w:r>
      <w:r w:rsidR="005D368C">
        <w:rPr>
          <w:rFonts w:ascii="Arial" w:hAnsi="Arial" w:cs="Arial"/>
        </w:rPr>
        <w:t>ne bodo</w:t>
      </w:r>
      <w:r w:rsidRPr="000B3346">
        <w:rPr>
          <w:rFonts w:ascii="Arial" w:hAnsi="Arial" w:cs="Arial"/>
        </w:rPr>
        <w:t xml:space="preserve"> dopolnjene v roku</w:t>
      </w:r>
      <w:r w:rsidR="00C528FD">
        <w:rPr>
          <w:rFonts w:ascii="Arial" w:hAnsi="Arial" w:cs="Arial"/>
        </w:rPr>
        <w:t xml:space="preserve"> oz. </w:t>
      </w:r>
      <w:r w:rsidR="005D368C">
        <w:rPr>
          <w:rFonts w:ascii="Arial" w:hAnsi="Arial" w:cs="Arial"/>
        </w:rPr>
        <w:t>bo</w:t>
      </w:r>
      <w:r w:rsidR="00C528FD">
        <w:rPr>
          <w:rFonts w:ascii="Arial" w:hAnsi="Arial" w:cs="Arial"/>
        </w:rPr>
        <w:t xml:space="preserve"> dopolnitev neustrezna</w:t>
      </w:r>
      <w:r w:rsidRPr="000B3346">
        <w:rPr>
          <w:rFonts w:ascii="Arial" w:hAnsi="Arial" w:cs="Arial"/>
        </w:rPr>
        <w:t xml:space="preserve">, in vloge, ki jih </w:t>
      </w:r>
      <w:r w:rsidR="005D368C">
        <w:rPr>
          <w:rFonts w:ascii="Arial" w:hAnsi="Arial" w:cs="Arial"/>
        </w:rPr>
        <w:t>ne bo</w:t>
      </w:r>
      <w:r w:rsidRPr="000B3346">
        <w:rPr>
          <w:rFonts w:ascii="Arial" w:hAnsi="Arial" w:cs="Arial"/>
        </w:rPr>
        <w:t xml:space="preserve"> vložila upravičena oseba, bodo s sklepom zavržene.</w:t>
      </w:r>
    </w:p>
    <w:p w14:paraId="50E94EF3" w14:textId="77777777" w:rsidR="000B3346" w:rsidRDefault="000B3346" w:rsidP="004E5894">
      <w:pPr>
        <w:spacing w:after="0"/>
        <w:jc w:val="both"/>
        <w:rPr>
          <w:rFonts w:ascii="Arial" w:hAnsi="Arial" w:cs="Arial"/>
        </w:rPr>
      </w:pPr>
    </w:p>
    <w:p w14:paraId="4364084B" w14:textId="0CF5D03F" w:rsidR="00827BE0" w:rsidRDefault="000B3346" w:rsidP="000B3346">
      <w:pPr>
        <w:spacing w:after="0"/>
        <w:jc w:val="both"/>
        <w:rPr>
          <w:rFonts w:ascii="Arial" w:hAnsi="Arial" w:cs="Arial"/>
        </w:rPr>
      </w:pPr>
      <w:r>
        <w:rPr>
          <w:rFonts w:ascii="Arial" w:hAnsi="Arial" w:cs="Arial"/>
        </w:rPr>
        <w:t>Petčlanska strokovna komisija</w:t>
      </w:r>
      <w:r w:rsidR="003A3C9F">
        <w:rPr>
          <w:rFonts w:ascii="Arial" w:hAnsi="Arial" w:cs="Arial"/>
        </w:rPr>
        <w:t xml:space="preserve"> za vrednotenje vlog (v nadaljevanju: strokovna komisija)</w:t>
      </w:r>
      <w:r>
        <w:rPr>
          <w:rFonts w:ascii="Arial" w:hAnsi="Arial" w:cs="Arial"/>
        </w:rPr>
        <w:t>, imenovana s sklepom župana,</w:t>
      </w:r>
      <w:r w:rsidR="005D368C">
        <w:rPr>
          <w:rFonts w:ascii="Arial" w:hAnsi="Arial" w:cs="Arial"/>
        </w:rPr>
        <w:t xml:space="preserve"> bo</w:t>
      </w:r>
      <w:r>
        <w:rPr>
          <w:rFonts w:ascii="Arial" w:hAnsi="Arial" w:cs="Arial"/>
        </w:rPr>
        <w:t xml:space="preserve"> ovrednoti</w:t>
      </w:r>
      <w:r w:rsidR="005D368C">
        <w:rPr>
          <w:rFonts w:ascii="Arial" w:hAnsi="Arial" w:cs="Arial"/>
        </w:rPr>
        <w:t>la</w:t>
      </w:r>
      <w:r>
        <w:rPr>
          <w:rFonts w:ascii="Arial" w:hAnsi="Arial" w:cs="Arial"/>
        </w:rPr>
        <w:t xml:space="preserve"> vse</w:t>
      </w:r>
      <w:r w:rsidR="00961621">
        <w:rPr>
          <w:rFonts w:ascii="Arial" w:hAnsi="Arial" w:cs="Arial"/>
        </w:rPr>
        <w:t xml:space="preserve"> popolne</w:t>
      </w:r>
      <w:r>
        <w:rPr>
          <w:rFonts w:ascii="Arial" w:hAnsi="Arial" w:cs="Arial"/>
        </w:rPr>
        <w:t xml:space="preserve"> vloge glede na kriterije in merila za ocenjevanje ter vrednotenje, kot so bili določeni v objavi javnega razpisa in Pravilnika.</w:t>
      </w:r>
      <w:r w:rsidR="00827BE0">
        <w:rPr>
          <w:rFonts w:ascii="Arial" w:hAnsi="Arial" w:cs="Arial"/>
        </w:rPr>
        <w:t xml:space="preserve"> </w:t>
      </w:r>
    </w:p>
    <w:p w14:paraId="275B2203" w14:textId="77777777" w:rsidR="00961621" w:rsidRDefault="00961621" w:rsidP="00961621">
      <w:pPr>
        <w:spacing w:after="0"/>
        <w:jc w:val="both"/>
        <w:rPr>
          <w:rFonts w:ascii="Arial" w:hAnsi="Arial" w:cs="Arial"/>
        </w:rPr>
      </w:pPr>
    </w:p>
    <w:p w14:paraId="116E80B5" w14:textId="5AEB3BEC" w:rsidR="00961621" w:rsidRDefault="00961621" w:rsidP="00961621">
      <w:pPr>
        <w:spacing w:after="0"/>
        <w:jc w:val="both"/>
        <w:rPr>
          <w:rFonts w:ascii="Arial" w:hAnsi="Arial" w:cs="Arial"/>
        </w:rPr>
      </w:pPr>
      <w:r>
        <w:rPr>
          <w:rFonts w:ascii="Arial" w:hAnsi="Arial" w:cs="Arial"/>
        </w:rPr>
        <w:t>Strokovna komisija se o morebitnih nejasnostih iz vloge lahko posvetuje z vlagateljem.</w:t>
      </w:r>
    </w:p>
    <w:p w14:paraId="2D01FE19" w14:textId="6522ABFD" w:rsidR="002106F6" w:rsidRPr="002106F6" w:rsidRDefault="002106F6" w:rsidP="002106F6">
      <w:pPr>
        <w:spacing w:after="0"/>
        <w:jc w:val="both"/>
        <w:rPr>
          <w:rFonts w:ascii="Arial" w:hAnsi="Arial" w:cs="Arial"/>
        </w:rPr>
      </w:pPr>
      <w:r w:rsidRPr="002106F6">
        <w:rPr>
          <w:rFonts w:ascii="Arial" w:hAnsi="Arial" w:cs="Arial"/>
        </w:rPr>
        <w:t>V primeru, da sicer formalno popolna prijava, ne bo imela vseh vsebinskih podatkov, potrebnih za dodeljevanje točk, bo komisija pri merilu, kjer ne bo podatka, prijavitelju dodelila nič</w:t>
      </w:r>
      <w:r w:rsidR="000F2597">
        <w:rPr>
          <w:rFonts w:ascii="Arial" w:hAnsi="Arial" w:cs="Arial"/>
        </w:rPr>
        <w:t xml:space="preserve"> (0</w:t>
      </w:r>
      <w:r w:rsidRPr="002106F6">
        <w:rPr>
          <w:rFonts w:ascii="Arial" w:hAnsi="Arial" w:cs="Arial"/>
        </w:rPr>
        <w:t>) točk.</w:t>
      </w:r>
    </w:p>
    <w:p w14:paraId="67B177A1" w14:textId="77777777" w:rsidR="002106F6" w:rsidRDefault="002106F6" w:rsidP="00961621">
      <w:pPr>
        <w:spacing w:after="0"/>
        <w:jc w:val="both"/>
        <w:rPr>
          <w:rFonts w:ascii="Arial" w:hAnsi="Arial" w:cs="Arial"/>
        </w:rPr>
      </w:pPr>
    </w:p>
    <w:p w14:paraId="4A16FC9C" w14:textId="2A3491B0" w:rsidR="000B3346" w:rsidRDefault="00827BE0" w:rsidP="000B3346">
      <w:pPr>
        <w:spacing w:after="0"/>
        <w:jc w:val="both"/>
        <w:rPr>
          <w:rFonts w:ascii="Arial" w:hAnsi="Arial" w:cs="Arial"/>
        </w:rPr>
      </w:pPr>
      <w:r>
        <w:rPr>
          <w:rFonts w:ascii="Arial" w:hAnsi="Arial" w:cs="Arial"/>
        </w:rPr>
        <w:t>Vrednost točke</w:t>
      </w:r>
      <w:r w:rsidR="002106F6">
        <w:rPr>
          <w:rFonts w:ascii="Arial" w:hAnsi="Arial" w:cs="Arial"/>
        </w:rPr>
        <w:t xml:space="preserve"> (pri programih)</w:t>
      </w:r>
      <w:r>
        <w:rPr>
          <w:rFonts w:ascii="Arial" w:hAnsi="Arial" w:cs="Arial"/>
        </w:rPr>
        <w:t xml:space="preserve"> se vsako leto izračuna na osnovi razpoložljivih sredstev in skupnega števila točk ovrednotenih programov. Ocenjuje se na podlagi opravljenega dela v minulem letu, torej na podlagi poročila o delu v minulem letu.</w:t>
      </w:r>
    </w:p>
    <w:p w14:paraId="40D59523" w14:textId="77777777" w:rsidR="002106F6" w:rsidRDefault="002106F6" w:rsidP="000B3346">
      <w:pPr>
        <w:spacing w:after="0"/>
        <w:jc w:val="both"/>
        <w:rPr>
          <w:rFonts w:ascii="Arial" w:hAnsi="Arial" w:cs="Arial"/>
        </w:rPr>
      </w:pPr>
    </w:p>
    <w:p w14:paraId="14AD0BD8" w14:textId="526E1C3E" w:rsidR="00207644" w:rsidRDefault="002106F6" w:rsidP="00207644">
      <w:pPr>
        <w:spacing w:after="0"/>
        <w:jc w:val="both"/>
        <w:rPr>
          <w:rFonts w:ascii="Arial" w:hAnsi="Arial" w:cs="Arial"/>
        </w:rPr>
      </w:pPr>
      <w:r>
        <w:rPr>
          <w:rFonts w:ascii="Arial" w:hAnsi="Arial" w:cs="Arial"/>
        </w:rPr>
        <w:t>Obratovalni stroški se</w:t>
      </w:r>
      <w:r w:rsidR="00A061EE">
        <w:rPr>
          <w:rFonts w:ascii="Arial" w:hAnsi="Arial" w:cs="Arial"/>
        </w:rPr>
        <w:t xml:space="preserve"> bodo</w:t>
      </w:r>
      <w:r>
        <w:rPr>
          <w:rFonts w:ascii="Arial" w:hAnsi="Arial" w:cs="Arial"/>
        </w:rPr>
        <w:t xml:space="preserve"> izvajalcem prizna</w:t>
      </w:r>
      <w:r w:rsidR="00A061EE">
        <w:rPr>
          <w:rFonts w:ascii="Arial" w:hAnsi="Arial" w:cs="Arial"/>
        </w:rPr>
        <w:t>li</w:t>
      </w:r>
      <w:r>
        <w:rPr>
          <w:rFonts w:ascii="Arial" w:hAnsi="Arial" w:cs="Arial"/>
        </w:rPr>
        <w:t xml:space="preserve"> v višini do največ 40 % vseh obratovalnih stroškov v minulem letu oz. v sorazmernem deležu glede na razpoložljiva sredstva in vsebino na podlagi razpisa. Izvajalec mora ob prijavi obratovalnih stroškov priložiti ustrezna dokazila </w:t>
      </w:r>
      <w:r w:rsidR="00F41755">
        <w:rPr>
          <w:rFonts w:ascii="Arial" w:hAnsi="Arial" w:cs="Arial"/>
        </w:rPr>
        <w:t>(prejete račune za obratovalne stroške v minulem letu in dokazila o plačilu le-teh).</w:t>
      </w:r>
      <w:r w:rsidR="00207644">
        <w:rPr>
          <w:rFonts w:ascii="Arial" w:hAnsi="Arial" w:cs="Arial"/>
        </w:rPr>
        <w:t xml:space="preserve"> V izogib dvojnemu sofinanciranju obratovalnih stroškov ne morejo uveljavljati društva, kjer</w:t>
      </w:r>
      <w:r w:rsidR="00207644" w:rsidRPr="00207644">
        <w:rPr>
          <w:rFonts w:ascii="Arial" w:hAnsi="Arial" w:cs="Arial"/>
        </w:rPr>
        <w:t xml:space="preserve"> kulturna dejavnost ni pretežna/osnovna dejavnost društva</w:t>
      </w:r>
      <w:r w:rsidR="00207644">
        <w:rPr>
          <w:rFonts w:ascii="Arial" w:hAnsi="Arial" w:cs="Arial"/>
        </w:rPr>
        <w:t>,</w:t>
      </w:r>
      <w:r w:rsidR="00207644" w:rsidRPr="00207644">
        <w:rPr>
          <w:rFonts w:ascii="Arial" w:hAnsi="Arial" w:cs="Arial"/>
        </w:rPr>
        <w:t xml:space="preserve"> in se obenem lahko prijavljajo na druge javne razpise.</w:t>
      </w:r>
    </w:p>
    <w:p w14:paraId="670220A9" w14:textId="77777777" w:rsidR="005D368C" w:rsidRDefault="005D368C" w:rsidP="000B3346">
      <w:pPr>
        <w:spacing w:after="0"/>
        <w:jc w:val="both"/>
        <w:rPr>
          <w:rFonts w:ascii="Arial" w:hAnsi="Arial" w:cs="Arial"/>
        </w:rPr>
      </w:pPr>
    </w:p>
    <w:p w14:paraId="45BB6CD2" w14:textId="37DE48BF" w:rsidR="000B3346" w:rsidRDefault="000B3346" w:rsidP="000B3346">
      <w:pPr>
        <w:spacing w:after="0"/>
        <w:jc w:val="both"/>
        <w:rPr>
          <w:rFonts w:ascii="Arial" w:hAnsi="Arial" w:cs="Arial"/>
        </w:rPr>
      </w:pPr>
      <w:r w:rsidRPr="000B3346">
        <w:rPr>
          <w:rFonts w:ascii="Arial" w:hAnsi="Arial" w:cs="Arial"/>
        </w:rPr>
        <w:t>Na podlagi predloga</w:t>
      </w:r>
      <w:r w:rsidR="003A3C9F">
        <w:rPr>
          <w:rFonts w:ascii="Arial" w:hAnsi="Arial" w:cs="Arial"/>
        </w:rPr>
        <w:t xml:space="preserve"> strokovne </w:t>
      </w:r>
      <w:r w:rsidRPr="000B3346">
        <w:rPr>
          <w:rFonts w:ascii="Arial" w:hAnsi="Arial" w:cs="Arial"/>
        </w:rPr>
        <w:t>komisije</w:t>
      </w:r>
      <w:r w:rsidR="003A3C9F">
        <w:rPr>
          <w:rFonts w:ascii="Arial" w:hAnsi="Arial" w:cs="Arial"/>
        </w:rPr>
        <w:t xml:space="preserve"> o višini dodeljenih sredstev posameznim </w:t>
      </w:r>
      <w:r w:rsidR="00961621">
        <w:rPr>
          <w:rFonts w:ascii="Arial" w:hAnsi="Arial" w:cs="Arial"/>
        </w:rPr>
        <w:t>vlagateljem</w:t>
      </w:r>
      <w:r w:rsidR="002B6A6E">
        <w:rPr>
          <w:rFonts w:ascii="Arial" w:hAnsi="Arial" w:cs="Arial"/>
        </w:rPr>
        <w:t xml:space="preserve"> </w:t>
      </w:r>
      <w:r w:rsidR="00A061EE">
        <w:rPr>
          <w:rFonts w:ascii="Arial" w:hAnsi="Arial" w:cs="Arial"/>
        </w:rPr>
        <w:t xml:space="preserve">bo </w:t>
      </w:r>
      <w:r w:rsidRPr="000B3346">
        <w:rPr>
          <w:rFonts w:ascii="Arial" w:hAnsi="Arial" w:cs="Arial"/>
        </w:rPr>
        <w:t>odloči</w:t>
      </w:r>
      <w:r w:rsidR="00A061EE">
        <w:rPr>
          <w:rFonts w:ascii="Arial" w:hAnsi="Arial" w:cs="Arial"/>
        </w:rPr>
        <w:t>l</w:t>
      </w:r>
      <w:r w:rsidRPr="000B3346">
        <w:rPr>
          <w:rFonts w:ascii="Arial" w:hAnsi="Arial" w:cs="Arial"/>
        </w:rPr>
        <w:t xml:space="preserve"> pristojni organ občinske uprave z odločbo.</w:t>
      </w:r>
    </w:p>
    <w:p w14:paraId="1ECC0B12" w14:textId="77777777" w:rsidR="003A3C9F" w:rsidRDefault="003A3C9F" w:rsidP="000B3346">
      <w:pPr>
        <w:spacing w:after="0"/>
        <w:jc w:val="both"/>
        <w:rPr>
          <w:rFonts w:ascii="Arial" w:hAnsi="Arial" w:cs="Arial"/>
        </w:rPr>
      </w:pPr>
    </w:p>
    <w:p w14:paraId="44530BA1" w14:textId="50165DE0" w:rsidR="003A3C9F" w:rsidRPr="001849E4" w:rsidRDefault="001849E4" w:rsidP="001849E4">
      <w:pPr>
        <w:spacing w:after="0"/>
        <w:jc w:val="both"/>
        <w:rPr>
          <w:rFonts w:ascii="Arial" w:hAnsi="Arial" w:cs="Arial"/>
          <w:b/>
          <w:bCs/>
        </w:rPr>
      </w:pPr>
      <w:r>
        <w:rPr>
          <w:rFonts w:ascii="Arial" w:hAnsi="Arial" w:cs="Arial"/>
          <w:b/>
          <w:bCs/>
        </w:rPr>
        <w:t xml:space="preserve">8. </w:t>
      </w:r>
      <w:r w:rsidR="003A3C9F" w:rsidRPr="001849E4">
        <w:rPr>
          <w:rFonts w:ascii="Arial" w:hAnsi="Arial" w:cs="Arial"/>
          <w:b/>
          <w:bCs/>
        </w:rPr>
        <w:t>Pravno varstvo</w:t>
      </w:r>
    </w:p>
    <w:p w14:paraId="5C95D364" w14:textId="77777777" w:rsidR="003A3C9F" w:rsidRDefault="003A3C9F" w:rsidP="003A3C9F">
      <w:pPr>
        <w:spacing w:after="0"/>
        <w:jc w:val="both"/>
        <w:rPr>
          <w:rFonts w:ascii="Arial" w:hAnsi="Arial" w:cs="Arial"/>
        </w:rPr>
      </w:pPr>
    </w:p>
    <w:p w14:paraId="4877905D" w14:textId="26EFCFA7" w:rsidR="00BB25EE" w:rsidRPr="00BB25EE" w:rsidRDefault="00061B63" w:rsidP="00C528FD">
      <w:pPr>
        <w:spacing w:after="0"/>
        <w:jc w:val="both"/>
        <w:rPr>
          <w:rFonts w:ascii="Arial" w:hAnsi="Arial" w:cs="Arial"/>
        </w:rPr>
      </w:pPr>
      <w:r>
        <w:rPr>
          <w:rFonts w:ascii="Arial" w:hAnsi="Arial" w:cs="Arial"/>
        </w:rPr>
        <w:t>Zarad</w:t>
      </w:r>
      <w:r w:rsidR="002D1192">
        <w:rPr>
          <w:rFonts w:ascii="Arial" w:hAnsi="Arial" w:cs="Arial"/>
        </w:rPr>
        <w:t>i večjega števila razpisnih področij in s tem povezanega večjega števila vlog se bodo v</w:t>
      </w:r>
      <w:r w:rsidR="00BB25EE" w:rsidRPr="00BB25EE">
        <w:rPr>
          <w:rFonts w:ascii="Arial" w:hAnsi="Arial" w:cs="Arial"/>
        </w:rPr>
        <w:t>lagateljem o izbiri/ne izbiri vroči</w:t>
      </w:r>
      <w:r w:rsidR="00A061EE">
        <w:rPr>
          <w:rFonts w:ascii="Arial" w:hAnsi="Arial" w:cs="Arial"/>
        </w:rPr>
        <w:t>le</w:t>
      </w:r>
      <w:r w:rsidR="00BB25EE" w:rsidRPr="00BB25EE">
        <w:rPr>
          <w:rFonts w:ascii="Arial" w:hAnsi="Arial" w:cs="Arial"/>
        </w:rPr>
        <w:t xml:space="preserve"> odločbe</w:t>
      </w:r>
      <w:r w:rsidR="00C528FD">
        <w:rPr>
          <w:rFonts w:ascii="Arial" w:hAnsi="Arial" w:cs="Arial"/>
        </w:rPr>
        <w:t xml:space="preserve"> najpozneje v dveh mesecih od datuma odpiranja vlo</w:t>
      </w:r>
      <w:r w:rsidR="00893B8A">
        <w:rPr>
          <w:rFonts w:ascii="Arial" w:hAnsi="Arial" w:cs="Arial"/>
        </w:rPr>
        <w:t xml:space="preserve">g </w:t>
      </w:r>
      <w:r w:rsidR="00893B8A" w:rsidRPr="00893B8A">
        <w:rPr>
          <w:rFonts w:ascii="Arial" w:hAnsi="Arial" w:cs="Arial"/>
        </w:rPr>
        <w:t xml:space="preserve">oz. po preteku sedemdnevnega roka, v katerem se vlagatelji seznanijo z vsemi dejstvi in okoliščinami in predlogom strokovne komisije pred izdajo odločbe, kar je zakonska obveza po 119. členu ZUJIK. </w:t>
      </w:r>
      <w:r w:rsidR="00BB25EE" w:rsidRPr="00BB25EE">
        <w:rPr>
          <w:rFonts w:ascii="Arial" w:hAnsi="Arial" w:cs="Arial"/>
        </w:rPr>
        <w:t xml:space="preserve">Zoper odločbo je dopustna pritožba na župana Občine Dravograd. Odločitev župana je dokončna. Predmet pritožbe ne morejo biti postavljeni pogoji in merila razpisa. </w:t>
      </w:r>
    </w:p>
    <w:p w14:paraId="19BFA179" w14:textId="77777777" w:rsidR="00BB25EE" w:rsidRDefault="00BB25EE" w:rsidP="00C528FD">
      <w:pPr>
        <w:spacing w:after="0"/>
        <w:jc w:val="both"/>
        <w:rPr>
          <w:rFonts w:ascii="Arial" w:hAnsi="Arial" w:cs="Arial"/>
        </w:rPr>
      </w:pPr>
    </w:p>
    <w:p w14:paraId="6E2AF6AF" w14:textId="4A5C9964" w:rsidR="002C74F9" w:rsidRDefault="00BB25EE" w:rsidP="00C528FD">
      <w:pPr>
        <w:spacing w:after="0"/>
        <w:jc w:val="both"/>
        <w:rPr>
          <w:rFonts w:ascii="Arial" w:hAnsi="Arial" w:cs="Arial"/>
        </w:rPr>
      </w:pPr>
      <w:r w:rsidRPr="00BB25EE">
        <w:rPr>
          <w:rFonts w:ascii="Arial" w:hAnsi="Arial" w:cs="Arial"/>
        </w:rPr>
        <w:t>Z izbranim vlagateljem se</w:t>
      </w:r>
      <w:r w:rsidR="00A061EE">
        <w:rPr>
          <w:rFonts w:ascii="Arial" w:hAnsi="Arial" w:cs="Arial"/>
        </w:rPr>
        <w:t xml:space="preserve"> bo</w:t>
      </w:r>
      <w:r>
        <w:rPr>
          <w:rFonts w:ascii="Arial" w:hAnsi="Arial" w:cs="Arial"/>
        </w:rPr>
        <w:t xml:space="preserve"> po dokončnosti odločb</w:t>
      </w:r>
      <w:r w:rsidR="00C528FD">
        <w:rPr>
          <w:rFonts w:ascii="Arial" w:hAnsi="Arial" w:cs="Arial"/>
        </w:rPr>
        <w:t>e</w:t>
      </w:r>
      <w:r w:rsidRPr="00BB25EE">
        <w:rPr>
          <w:rFonts w:ascii="Arial" w:hAnsi="Arial" w:cs="Arial"/>
        </w:rPr>
        <w:t xml:space="preserve"> sklen</w:t>
      </w:r>
      <w:r w:rsidR="00A061EE">
        <w:rPr>
          <w:rFonts w:ascii="Arial" w:hAnsi="Arial" w:cs="Arial"/>
        </w:rPr>
        <w:t>ila</w:t>
      </w:r>
      <w:r w:rsidRPr="00BB25EE">
        <w:rPr>
          <w:rFonts w:ascii="Arial" w:hAnsi="Arial" w:cs="Arial"/>
        </w:rPr>
        <w:t xml:space="preserve"> pogodba o </w:t>
      </w:r>
      <w:r w:rsidR="00C528FD">
        <w:rPr>
          <w:rFonts w:ascii="Arial" w:hAnsi="Arial" w:cs="Arial"/>
        </w:rPr>
        <w:t>sofinanciranju</w:t>
      </w:r>
      <w:r w:rsidRPr="00BB25EE">
        <w:rPr>
          <w:rFonts w:ascii="Arial" w:hAnsi="Arial" w:cs="Arial"/>
        </w:rPr>
        <w:t xml:space="preserve">, kjer se </w:t>
      </w:r>
      <w:r w:rsidR="00A061EE">
        <w:rPr>
          <w:rFonts w:ascii="Arial" w:hAnsi="Arial" w:cs="Arial"/>
        </w:rPr>
        <w:t xml:space="preserve">bodo </w:t>
      </w:r>
      <w:r w:rsidRPr="00BB25EE">
        <w:rPr>
          <w:rFonts w:ascii="Arial" w:hAnsi="Arial" w:cs="Arial"/>
        </w:rPr>
        <w:t>podrobneje opredeli</w:t>
      </w:r>
      <w:r w:rsidR="00A061EE">
        <w:rPr>
          <w:rFonts w:ascii="Arial" w:hAnsi="Arial" w:cs="Arial"/>
        </w:rPr>
        <w:t>le</w:t>
      </w:r>
      <w:r w:rsidRPr="00BB25EE">
        <w:rPr>
          <w:rFonts w:ascii="Arial" w:hAnsi="Arial" w:cs="Arial"/>
        </w:rPr>
        <w:t xml:space="preserve"> pravice in dolžnosti obeh pogodbenih strank </w:t>
      </w:r>
      <w:r w:rsidR="00961621">
        <w:rPr>
          <w:rFonts w:ascii="Arial" w:hAnsi="Arial" w:cs="Arial"/>
        </w:rPr>
        <w:t>ter</w:t>
      </w:r>
      <w:r w:rsidRPr="00BB25EE">
        <w:rPr>
          <w:rFonts w:ascii="Arial" w:hAnsi="Arial" w:cs="Arial"/>
        </w:rPr>
        <w:t xml:space="preserve"> način nadzora nad izvajanjem pogodbe. </w:t>
      </w:r>
    </w:p>
    <w:p w14:paraId="08DE05A3" w14:textId="77777777" w:rsidR="002C74F9" w:rsidRDefault="002C74F9" w:rsidP="00C528FD">
      <w:pPr>
        <w:spacing w:after="0"/>
        <w:jc w:val="both"/>
        <w:rPr>
          <w:rFonts w:ascii="Arial" w:hAnsi="Arial" w:cs="Arial"/>
        </w:rPr>
      </w:pPr>
    </w:p>
    <w:p w14:paraId="299C2013" w14:textId="147BEBE1" w:rsidR="007908DA" w:rsidRPr="001849E4" w:rsidRDefault="001849E4" w:rsidP="001849E4">
      <w:pPr>
        <w:spacing w:after="0"/>
        <w:jc w:val="both"/>
        <w:rPr>
          <w:rFonts w:ascii="Arial" w:hAnsi="Arial" w:cs="Arial"/>
          <w:b/>
          <w:bCs/>
        </w:rPr>
      </w:pPr>
      <w:r>
        <w:rPr>
          <w:rFonts w:ascii="Arial" w:hAnsi="Arial" w:cs="Arial"/>
          <w:b/>
          <w:bCs/>
        </w:rPr>
        <w:t xml:space="preserve">9. </w:t>
      </w:r>
      <w:r w:rsidR="007908DA" w:rsidRPr="001849E4">
        <w:rPr>
          <w:rFonts w:ascii="Arial" w:hAnsi="Arial" w:cs="Arial"/>
          <w:b/>
          <w:bCs/>
        </w:rPr>
        <w:t>Razpisna dokumentacija</w:t>
      </w:r>
    </w:p>
    <w:p w14:paraId="7749C87A" w14:textId="77777777" w:rsidR="005D368C" w:rsidRDefault="005D368C" w:rsidP="005D368C">
      <w:pPr>
        <w:spacing w:after="0"/>
        <w:jc w:val="both"/>
        <w:rPr>
          <w:rFonts w:ascii="Arial" w:hAnsi="Arial" w:cs="Arial"/>
          <w:b/>
          <w:bCs/>
        </w:rPr>
      </w:pPr>
    </w:p>
    <w:p w14:paraId="2338E0FC" w14:textId="5A302FD1" w:rsidR="00384594" w:rsidRPr="00384594" w:rsidRDefault="00384594" w:rsidP="00384594">
      <w:pPr>
        <w:jc w:val="both"/>
        <w:rPr>
          <w:rFonts w:ascii="Arial" w:hAnsi="Arial" w:cs="Arial"/>
        </w:rPr>
      </w:pPr>
      <w:r w:rsidRPr="00384594">
        <w:rPr>
          <w:rFonts w:ascii="Arial" w:hAnsi="Arial" w:cs="Arial"/>
        </w:rPr>
        <w:t xml:space="preserve">Razpisna dokumentacija se objavi na spletni strani Občine Dravograd: </w:t>
      </w:r>
      <w:hyperlink r:id="rId10" w:history="1">
        <w:r w:rsidRPr="00384594">
          <w:rPr>
            <w:rStyle w:val="Hiperpovezava"/>
            <w:rFonts w:ascii="Arial" w:hAnsi="Arial" w:cs="Arial"/>
          </w:rPr>
          <w:t>https://www.dravograd.si/Razpisi</w:t>
        </w:r>
      </w:hyperlink>
      <w:r w:rsidRPr="00384594">
        <w:rPr>
          <w:rFonts w:ascii="Arial" w:hAnsi="Arial" w:cs="Arial"/>
        </w:rPr>
        <w:t xml:space="preserve"> in je od dneva objave razpisa na voljo pri vložišču, na sedežu občine.</w:t>
      </w:r>
      <w:r w:rsidR="002C32E1">
        <w:rPr>
          <w:rFonts w:ascii="Arial" w:hAnsi="Arial" w:cs="Arial"/>
        </w:rPr>
        <w:t xml:space="preserve"> </w:t>
      </w:r>
      <w:r w:rsidRPr="00384594">
        <w:rPr>
          <w:rFonts w:ascii="Arial" w:hAnsi="Arial" w:cs="Arial"/>
        </w:rPr>
        <w:t>Za</w:t>
      </w:r>
      <w:r w:rsidR="005F3939">
        <w:rPr>
          <w:rFonts w:ascii="Arial" w:hAnsi="Arial" w:cs="Arial"/>
        </w:rPr>
        <w:t xml:space="preserve"> dajanje dodatnih pojasnil oz. informacij</w:t>
      </w:r>
      <w:r w:rsidRPr="00384594">
        <w:rPr>
          <w:rFonts w:ascii="Arial" w:hAnsi="Arial" w:cs="Arial"/>
        </w:rPr>
        <w:t xml:space="preserve"> </w:t>
      </w:r>
      <w:r w:rsidR="005F3939">
        <w:rPr>
          <w:rFonts w:ascii="Arial" w:hAnsi="Arial" w:cs="Arial"/>
        </w:rPr>
        <w:t>je pooblaščena</w:t>
      </w:r>
      <w:r w:rsidRPr="00384594">
        <w:rPr>
          <w:rFonts w:ascii="Arial" w:hAnsi="Arial" w:cs="Arial"/>
        </w:rPr>
        <w:t xml:space="preserve"> Barbar</w:t>
      </w:r>
      <w:r w:rsidR="005F3939">
        <w:rPr>
          <w:rFonts w:ascii="Arial" w:hAnsi="Arial" w:cs="Arial"/>
        </w:rPr>
        <w:t>a</w:t>
      </w:r>
      <w:r w:rsidRPr="00384594">
        <w:rPr>
          <w:rFonts w:ascii="Arial" w:hAnsi="Arial" w:cs="Arial"/>
        </w:rPr>
        <w:t xml:space="preserve"> Žlaus</w:t>
      </w:r>
      <w:r w:rsidR="005F3939">
        <w:rPr>
          <w:rFonts w:ascii="Arial" w:hAnsi="Arial" w:cs="Arial"/>
        </w:rPr>
        <w:t>, ki jo lahko kontaktirate</w:t>
      </w:r>
      <w:r w:rsidRPr="00384594">
        <w:rPr>
          <w:rFonts w:ascii="Arial" w:hAnsi="Arial" w:cs="Arial"/>
        </w:rPr>
        <w:t xml:space="preserve"> </w:t>
      </w:r>
      <w:r w:rsidR="005F3939">
        <w:rPr>
          <w:rFonts w:ascii="Arial" w:hAnsi="Arial" w:cs="Arial"/>
        </w:rPr>
        <w:t>po</w:t>
      </w:r>
      <w:r w:rsidRPr="00384594">
        <w:rPr>
          <w:rFonts w:ascii="Arial" w:hAnsi="Arial" w:cs="Arial"/>
        </w:rPr>
        <w:t xml:space="preserve"> elektronsk</w:t>
      </w:r>
      <w:r w:rsidR="005F3939">
        <w:rPr>
          <w:rFonts w:ascii="Arial" w:hAnsi="Arial" w:cs="Arial"/>
        </w:rPr>
        <w:t>i</w:t>
      </w:r>
      <w:r w:rsidRPr="00384594">
        <w:rPr>
          <w:rFonts w:ascii="Arial" w:hAnsi="Arial" w:cs="Arial"/>
        </w:rPr>
        <w:t xml:space="preserve"> pošt</w:t>
      </w:r>
      <w:r w:rsidR="005F3939">
        <w:rPr>
          <w:rFonts w:ascii="Arial" w:hAnsi="Arial" w:cs="Arial"/>
        </w:rPr>
        <w:t>i</w:t>
      </w:r>
      <w:r w:rsidRPr="00384594">
        <w:rPr>
          <w:rFonts w:ascii="Arial" w:hAnsi="Arial" w:cs="Arial"/>
        </w:rPr>
        <w:t xml:space="preserve">: </w:t>
      </w:r>
      <w:hyperlink r:id="rId11" w:history="1">
        <w:r w:rsidRPr="00384594">
          <w:rPr>
            <w:rStyle w:val="Hiperpovezava"/>
            <w:rFonts w:ascii="Arial" w:hAnsi="Arial" w:cs="Arial"/>
          </w:rPr>
          <w:t>barbara.zlaus@dravograd.si</w:t>
        </w:r>
      </w:hyperlink>
      <w:r w:rsidRPr="00384594">
        <w:rPr>
          <w:rFonts w:ascii="Arial" w:hAnsi="Arial" w:cs="Arial"/>
        </w:rPr>
        <w:t xml:space="preserve"> oz. </w:t>
      </w:r>
      <w:r w:rsidR="00185E14">
        <w:rPr>
          <w:rFonts w:ascii="Arial" w:hAnsi="Arial" w:cs="Arial"/>
        </w:rPr>
        <w:t>na</w:t>
      </w:r>
      <w:r w:rsidRPr="00384594">
        <w:rPr>
          <w:rFonts w:ascii="Arial" w:hAnsi="Arial" w:cs="Arial"/>
        </w:rPr>
        <w:t xml:space="preserve"> telefonsk</w:t>
      </w:r>
      <w:r w:rsidR="00185E14">
        <w:rPr>
          <w:rFonts w:ascii="Arial" w:hAnsi="Arial" w:cs="Arial"/>
        </w:rPr>
        <w:t>o</w:t>
      </w:r>
      <w:r w:rsidRPr="00384594">
        <w:rPr>
          <w:rFonts w:ascii="Arial" w:hAnsi="Arial" w:cs="Arial"/>
        </w:rPr>
        <w:t xml:space="preserve"> številk</w:t>
      </w:r>
      <w:r w:rsidR="00185E14">
        <w:rPr>
          <w:rFonts w:ascii="Arial" w:hAnsi="Arial" w:cs="Arial"/>
        </w:rPr>
        <w:t>o</w:t>
      </w:r>
      <w:r w:rsidRPr="00384594">
        <w:rPr>
          <w:rFonts w:ascii="Arial" w:hAnsi="Arial" w:cs="Arial"/>
        </w:rPr>
        <w:t xml:space="preserve">: </w:t>
      </w:r>
      <w:r w:rsidR="00ED44DF" w:rsidRPr="00ED44DF">
        <w:rPr>
          <w:rFonts w:ascii="Arial" w:hAnsi="Arial" w:cs="Arial"/>
          <w:b/>
          <w:bCs/>
        </w:rPr>
        <w:t>02 87 23 571</w:t>
      </w:r>
      <w:r w:rsidRPr="00384594">
        <w:rPr>
          <w:rFonts w:ascii="Arial" w:hAnsi="Arial" w:cs="Arial"/>
        </w:rPr>
        <w:t>.</w:t>
      </w:r>
    </w:p>
    <w:p w14:paraId="581BF0CC" w14:textId="77777777" w:rsidR="00384594" w:rsidRDefault="00384594" w:rsidP="00384594">
      <w:pPr>
        <w:jc w:val="both"/>
        <w:rPr>
          <w:rFonts w:ascii="Arial" w:hAnsi="Arial" w:cs="Arial"/>
          <w:u w:val="single"/>
        </w:rPr>
      </w:pPr>
      <w:r w:rsidRPr="00287E7D">
        <w:rPr>
          <w:rFonts w:ascii="Arial" w:hAnsi="Arial" w:cs="Arial"/>
          <w:u w:val="single"/>
        </w:rPr>
        <w:t>Vlogi na razpis je treba predložiti:</w:t>
      </w:r>
    </w:p>
    <w:p w14:paraId="6CEDEA8E" w14:textId="16F1BCE0" w:rsidR="005D368C" w:rsidRPr="00607D3F" w:rsidRDefault="00384594" w:rsidP="00384594">
      <w:pPr>
        <w:pStyle w:val="Odstavekseznama"/>
        <w:numPr>
          <w:ilvl w:val="0"/>
          <w:numId w:val="9"/>
        </w:numPr>
        <w:ind w:left="709" w:hanging="567"/>
        <w:jc w:val="both"/>
        <w:rPr>
          <w:rFonts w:ascii="Arial" w:hAnsi="Arial" w:cs="Arial"/>
        </w:rPr>
      </w:pPr>
      <w:r w:rsidRPr="00607D3F">
        <w:rPr>
          <w:rFonts w:ascii="Arial" w:hAnsi="Arial" w:cs="Arial"/>
        </w:rPr>
        <w:t xml:space="preserve">Izpolnjeno, podpisano in ožigosano vlogo. </w:t>
      </w:r>
    </w:p>
    <w:p w14:paraId="438B4564" w14:textId="48B4AAA2" w:rsidR="00607D3F" w:rsidRPr="00607D3F" w:rsidRDefault="00607D3F" w:rsidP="00607D3F">
      <w:pPr>
        <w:pStyle w:val="Odstavekseznama"/>
        <w:numPr>
          <w:ilvl w:val="0"/>
          <w:numId w:val="9"/>
        </w:numPr>
        <w:ind w:left="709" w:hanging="567"/>
        <w:jc w:val="both"/>
        <w:rPr>
          <w:rFonts w:ascii="Arial" w:hAnsi="Arial" w:cs="Arial"/>
        </w:rPr>
      </w:pPr>
      <w:r w:rsidRPr="00607D3F">
        <w:rPr>
          <w:rFonts w:ascii="Arial" w:hAnsi="Arial" w:cs="Arial"/>
        </w:rPr>
        <w:t>Izpolnjene razpisne obrazce</w:t>
      </w:r>
      <w:r w:rsidR="00A91F40">
        <w:rPr>
          <w:rFonts w:ascii="Arial" w:hAnsi="Arial" w:cs="Arial"/>
        </w:rPr>
        <w:t>.</w:t>
      </w:r>
    </w:p>
    <w:p w14:paraId="686EEE9F" w14:textId="1974B1D7" w:rsidR="00607D3F" w:rsidRDefault="00A91F40" w:rsidP="00607D3F">
      <w:pPr>
        <w:pStyle w:val="Odstavekseznama"/>
        <w:numPr>
          <w:ilvl w:val="0"/>
          <w:numId w:val="9"/>
        </w:numPr>
        <w:ind w:left="709" w:hanging="567"/>
        <w:jc w:val="both"/>
        <w:rPr>
          <w:rFonts w:ascii="Arial" w:hAnsi="Arial" w:cs="Arial"/>
        </w:rPr>
      </w:pPr>
      <w:r>
        <w:rPr>
          <w:rFonts w:ascii="Arial" w:hAnsi="Arial" w:cs="Arial"/>
        </w:rPr>
        <w:t>Vsebinsko</w:t>
      </w:r>
      <w:r w:rsidR="00607D3F" w:rsidRPr="0054442F">
        <w:rPr>
          <w:rFonts w:ascii="Arial" w:hAnsi="Arial" w:cs="Arial"/>
        </w:rPr>
        <w:t xml:space="preserve"> poročilo za leto 202</w:t>
      </w:r>
      <w:r w:rsidR="00061B63">
        <w:rPr>
          <w:rFonts w:ascii="Arial" w:hAnsi="Arial" w:cs="Arial"/>
        </w:rPr>
        <w:t>5</w:t>
      </w:r>
      <w:r w:rsidR="00607D3F" w:rsidRPr="00607D3F">
        <w:rPr>
          <w:rFonts w:ascii="Arial" w:hAnsi="Arial" w:cs="Arial"/>
        </w:rPr>
        <w:t>.</w:t>
      </w:r>
    </w:p>
    <w:p w14:paraId="63326A0D" w14:textId="5968A95E" w:rsidR="00607D3F" w:rsidRDefault="00607D3F" w:rsidP="00607D3F">
      <w:pPr>
        <w:pStyle w:val="Odstavekseznama"/>
        <w:numPr>
          <w:ilvl w:val="0"/>
          <w:numId w:val="9"/>
        </w:numPr>
        <w:ind w:left="709" w:hanging="567"/>
        <w:jc w:val="both"/>
        <w:rPr>
          <w:rFonts w:ascii="Arial" w:hAnsi="Arial" w:cs="Arial"/>
        </w:rPr>
      </w:pPr>
      <w:r>
        <w:rPr>
          <w:rFonts w:ascii="Arial" w:hAnsi="Arial" w:cs="Arial"/>
        </w:rPr>
        <w:t>F</w:t>
      </w:r>
      <w:r w:rsidR="0088696B" w:rsidRPr="00607D3F">
        <w:rPr>
          <w:rFonts w:ascii="Arial" w:hAnsi="Arial" w:cs="Arial"/>
        </w:rPr>
        <w:t>inančno poročilo za leto 202</w:t>
      </w:r>
      <w:r w:rsidR="00061B63">
        <w:rPr>
          <w:rFonts w:ascii="Arial" w:hAnsi="Arial" w:cs="Arial"/>
        </w:rPr>
        <w:t>5</w:t>
      </w:r>
      <w:r>
        <w:rPr>
          <w:rFonts w:ascii="Arial" w:hAnsi="Arial" w:cs="Arial"/>
        </w:rPr>
        <w:t>.</w:t>
      </w:r>
    </w:p>
    <w:p w14:paraId="1FF536DB" w14:textId="027E3E8D" w:rsidR="00607D3F" w:rsidRDefault="00A91F40" w:rsidP="00607D3F">
      <w:pPr>
        <w:pStyle w:val="Odstavekseznama"/>
        <w:numPr>
          <w:ilvl w:val="0"/>
          <w:numId w:val="9"/>
        </w:numPr>
        <w:ind w:left="709" w:hanging="567"/>
        <w:jc w:val="both"/>
        <w:rPr>
          <w:rFonts w:ascii="Arial" w:hAnsi="Arial" w:cs="Arial"/>
        </w:rPr>
      </w:pPr>
      <w:r>
        <w:rPr>
          <w:rFonts w:ascii="Arial" w:hAnsi="Arial" w:cs="Arial"/>
        </w:rPr>
        <w:t>Vsebinski</w:t>
      </w:r>
      <w:r w:rsidR="0088696B" w:rsidRPr="00607D3F">
        <w:rPr>
          <w:rFonts w:ascii="Arial" w:hAnsi="Arial" w:cs="Arial"/>
        </w:rPr>
        <w:t xml:space="preserve"> načrt za leto 202</w:t>
      </w:r>
      <w:r w:rsidR="00061B63">
        <w:rPr>
          <w:rFonts w:ascii="Arial" w:hAnsi="Arial" w:cs="Arial"/>
        </w:rPr>
        <w:t>6</w:t>
      </w:r>
      <w:r w:rsidR="00577647" w:rsidRPr="00577647">
        <w:rPr>
          <w:rFonts w:ascii="Arial" w:hAnsi="Arial" w:cs="Arial"/>
        </w:rPr>
        <w:t>.</w:t>
      </w:r>
    </w:p>
    <w:p w14:paraId="7431A476" w14:textId="678C0E2A" w:rsidR="00607D3F" w:rsidRDefault="00607D3F" w:rsidP="00607D3F">
      <w:pPr>
        <w:pStyle w:val="Odstavekseznama"/>
        <w:numPr>
          <w:ilvl w:val="0"/>
          <w:numId w:val="9"/>
        </w:numPr>
        <w:ind w:left="709" w:hanging="567"/>
        <w:jc w:val="both"/>
        <w:rPr>
          <w:rFonts w:ascii="Arial" w:hAnsi="Arial" w:cs="Arial"/>
        </w:rPr>
      </w:pPr>
      <w:r>
        <w:rPr>
          <w:rFonts w:ascii="Arial" w:hAnsi="Arial" w:cs="Arial"/>
        </w:rPr>
        <w:t>F</w:t>
      </w:r>
      <w:r w:rsidR="0088696B" w:rsidRPr="00607D3F">
        <w:rPr>
          <w:rFonts w:ascii="Arial" w:hAnsi="Arial" w:cs="Arial"/>
        </w:rPr>
        <w:t>inančni načrt za leto 202</w:t>
      </w:r>
      <w:r w:rsidR="00061B63">
        <w:rPr>
          <w:rFonts w:ascii="Arial" w:hAnsi="Arial" w:cs="Arial"/>
        </w:rPr>
        <w:t>6</w:t>
      </w:r>
      <w:r w:rsidR="001246B9" w:rsidRPr="00607D3F">
        <w:rPr>
          <w:rFonts w:ascii="Arial" w:hAnsi="Arial" w:cs="Arial"/>
        </w:rPr>
        <w:t>.</w:t>
      </w:r>
    </w:p>
    <w:p w14:paraId="202FB487" w14:textId="5CD1F71E" w:rsidR="00607D3F" w:rsidRDefault="0088696B" w:rsidP="00607D3F">
      <w:pPr>
        <w:pStyle w:val="Odstavekseznama"/>
        <w:numPr>
          <w:ilvl w:val="0"/>
          <w:numId w:val="9"/>
        </w:numPr>
        <w:ind w:left="709" w:hanging="567"/>
        <w:jc w:val="both"/>
        <w:rPr>
          <w:rFonts w:ascii="Arial" w:hAnsi="Arial" w:cs="Arial"/>
        </w:rPr>
      </w:pPr>
      <w:r w:rsidRPr="00607D3F">
        <w:rPr>
          <w:rFonts w:ascii="Arial" w:hAnsi="Arial" w:cs="Arial"/>
        </w:rPr>
        <w:t>Kopij</w:t>
      </w:r>
      <w:r w:rsidR="00024A2C">
        <w:rPr>
          <w:rFonts w:ascii="Arial" w:hAnsi="Arial" w:cs="Arial"/>
        </w:rPr>
        <w:t>i</w:t>
      </w:r>
      <w:r w:rsidRPr="00607D3F">
        <w:rPr>
          <w:rFonts w:ascii="Arial" w:hAnsi="Arial" w:cs="Arial"/>
        </w:rPr>
        <w:t xml:space="preserve"> odločbe o registraciji društva in statut</w:t>
      </w:r>
      <w:r w:rsidR="002106F6">
        <w:rPr>
          <w:rFonts w:ascii="Arial" w:hAnsi="Arial" w:cs="Arial"/>
        </w:rPr>
        <w:t>a</w:t>
      </w:r>
      <w:r w:rsidRPr="00607D3F">
        <w:rPr>
          <w:rFonts w:ascii="Arial" w:hAnsi="Arial" w:cs="Arial"/>
        </w:rPr>
        <w:t xml:space="preserve"> društva</w:t>
      </w:r>
      <w:r w:rsidR="0054442F" w:rsidRPr="00607D3F">
        <w:rPr>
          <w:rFonts w:ascii="Arial" w:hAnsi="Arial" w:cs="Arial"/>
        </w:rPr>
        <w:t>,</w:t>
      </w:r>
      <w:r w:rsidRPr="00607D3F">
        <w:rPr>
          <w:rFonts w:ascii="Arial" w:hAnsi="Arial" w:cs="Arial"/>
        </w:rPr>
        <w:t xml:space="preserve"> v kolikor</w:t>
      </w:r>
      <w:r w:rsidR="0054442F" w:rsidRPr="00607D3F">
        <w:rPr>
          <w:rFonts w:ascii="Arial" w:hAnsi="Arial" w:cs="Arial"/>
        </w:rPr>
        <w:t xml:space="preserve"> se</w:t>
      </w:r>
      <w:r w:rsidR="002106F6">
        <w:rPr>
          <w:rFonts w:ascii="Arial" w:hAnsi="Arial" w:cs="Arial"/>
        </w:rPr>
        <w:t xml:space="preserve"> le-to</w:t>
      </w:r>
      <w:r w:rsidR="0054442F" w:rsidRPr="00607D3F">
        <w:rPr>
          <w:rFonts w:ascii="Arial" w:hAnsi="Arial" w:cs="Arial"/>
        </w:rPr>
        <w:t xml:space="preserve"> prvič prijavlja na razpis in </w:t>
      </w:r>
      <w:r w:rsidR="002106F6">
        <w:rPr>
          <w:rFonts w:ascii="Arial" w:hAnsi="Arial" w:cs="Arial"/>
        </w:rPr>
        <w:t>ju</w:t>
      </w:r>
      <w:r w:rsidR="0054442F" w:rsidRPr="00607D3F">
        <w:rPr>
          <w:rFonts w:ascii="Arial" w:hAnsi="Arial" w:cs="Arial"/>
        </w:rPr>
        <w:t xml:space="preserve"> še ni dostavil</w:t>
      </w:r>
      <w:r w:rsidR="002D0422">
        <w:rPr>
          <w:rFonts w:ascii="Arial" w:hAnsi="Arial" w:cs="Arial"/>
        </w:rPr>
        <w:t>o</w:t>
      </w:r>
      <w:r w:rsidR="0054442F" w:rsidRPr="00607D3F">
        <w:rPr>
          <w:rFonts w:ascii="Arial" w:hAnsi="Arial" w:cs="Arial"/>
        </w:rPr>
        <w:t xml:space="preserve"> oz. ni prišlo do spremembe.</w:t>
      </w:r>
    </w:p>
    <w:p w14:paraId="08809B05" w14:textId="70ACFEC6" w:rsidR="0054442F" w:rsidRPr="00024A2C" w:rsidRDefault="0054442F" w:rsidP="00607D3F">
      <w:pPr>
        <w:pStyle w:val="Odstavekseznama"/>
        <w:numPr>
          <w:ilvl w:val="0"/>
          <w:numId w:val="9"/>
        </w:numPr>
        <w:ind w:left="709" w:hanging="567"/>
        <w:jc w:val="both"/>
        <w:rPr>
          <w:rFonts w:ascii="Arial" w:hAnsi="Arial" w:cs="Arial"/>
        </w:rPr>
      </w:pPr>
      <w:r w:rsidRPr="00024A2C">
        <w:rPr>
          <w:rFonts w:ascii="Arial" w:hAnsi="Arial" w:cs="Arial"/>
        </w:rPr>
        <w:t>Seznam članov društva oz.</w:t>
      </w:r>
      <w:r w:rsidR="00577647" w:rsidRPr="00024A2C">
        <w:rPr>
          <w:rFonts w:ascii="Arial" w:hAnsi="Arial" w:cs="Arial"/>
        </w:rPr>
        <w:t xml:space="preserve"> po</w:t>
      </w:r>
      <w:r w:rsidRPr="00024A2C">
        <w:rPr>
          <w:rFonts w:ascii="Arial" w:hAnsi="Arial" w:cs="Arial"/>
        </w:rPr>
        <w:t xml:space="preserve"> sekcij</w:t>
      </w:r>
      <w:r w:rsidR="00577647" w:rsidRPr="00024A2C">
        <w:rPr>
          <w:rFonts w:ascii="Arial" w:hAnsi="Arial" w:cs="Arial"/>
        </w:rPr>
        <w:t>ah</w:t>
      </w:r>
      <w:r w:rsidRPr="00024A2C">
        <w:rPr>
          <w:rFonts w:ascii="Arial" w:hAnsi="Arial" w:cs="Arial"/>
        </w:rPr>
        <w:t>, pri čemer naj bosta navedena zgolj ime in priimek in ne drugi osebni podatki</w:t>
      </w:r>
      <w:r w:rsidR="00577647" w:rsidRPr="00024A2C">
        <w:rPr>
          <w:rFonts w:ascii="Arial" w:hAnsi="Arial" w:cs="Arial"/>
        </w:rPr>
        <w:t xml:space="preserve"> (stanje na dan 31. 12. 202</w:t>
      </w:r>
      <w:r w:rsidR="00061B63">
        <w:rPr>
          <w:rFonts w:ascii="Arial" w:hAnsi="Arial" w:cs="Arial"/>
        </w:rPr>
        <w:t>5</w:t>
      </w:r>
      <w:r w:rsidR="00577647" w:rsidRPr="00024A2C">
        <w:rPr>
          <w:rFonts w:ascii="Arial" w:hAnsi="Arial" w:cs="Arial"/>
        </w:rPr>
        <w:t>).</w:t>
      </w:r>
    </w:p>
    <w:p w14:paraId="5773E838" w14:textId="03A726B6" w:rsidR="00577647" w:rsidRDefault="00577647" w:rsidP="00577647">
      <w:pPr>
        <w:pStyle w:val="Odstavekseznama"/>
        <w:numPr>
          <w:ilvl w:val="0"/>
          <w:numId w:val="9"/>
        </w:numPr>
        <w:ind w:left="709" w:hanging="567"/>
        <w:jc w:val="both"/>
        <w:rPr>
          <w:rFonts w:ascii="Arial" w:hAnsi="Arial" w:cs="Arial"/>
        </w:rPr>
      </w:pPr>
      <w:r>
        <w:rPr>
          <w:rFonts w:ascii="Arial" w:hAnsi="Arial" w:cs="Arial"/>
        </w:rPr>
        <w:t>Zapisnik občnega zbora članov društva</w:t>
      </w:r>
      <w:r w:rsidR="00061B63">
        <w:rPr>
          <w:rFonts w:ascii="Arial" w:hAnsi="Arial" w:cs="Arial"/>
        </w:rPr>
        <w:t xml:space="preserve"> iz leta 2026.</w:t>
      </w:r>
    </w:p>
    <w:p w14:paraId="05A232A3" w14:textId="6B2CB1E2" w:rsidR="00061B63" w:rsidRPr="00577647" w:rsidRDefault="00061B63" w:rsidP="00577647">
      <w:pPr>
        <w:pStyle w:val="Odstavekseznama"/>
        <w:numPr>
          <w:ilvl w:val="0"/>
          <w:numId w:val="9"/>
        </w:numPr>
        <w:ind w:left="709" w:hanging="567"/>
        <w:jc w:val="both"/>
        <w:rPr>
          <w:rFonts w:ascii="Arial" w:hAnsi="Arial" w:cs="Arial"/>
        </w:rPr>
      </w:pPr>
      <w:r>
        <w:rPr>
          <w:rFonts w:ascii="Arial" w:hAnsi="Arial" w:cs="Arial"/>
        </w:rPr>
        <w:t>*V kolikor vlagatelj v minulem letu ni kandidiral na javnem razpisu, mora predložiti še zapisnik občnega zbora članov društva iz leta 2025.</w:t>
      </w:r>
    </w:p>
    <w:p w14:paraId="5CA3C16A" w14:textId="5BE89272" w:rsidR="00EA0752" w:rsidRDefault="00024A2C" w:rsidP="002954F1">
      <w:pPr>
        <w:jc w:val="both"/>
        <w:rPr>
          <w:rFonts w:ascii="Arial" w:hAnsi="Arial" w:cs="Arial"/>
        </w:rPr>
      </w:pPr>
      <w:r>
        <w:rPr>
          <w:rFonts w:ascii="Arial" w:hAnsi="Arial" w:cs="Arial"/>
        </w:rPr>
        <w:t xml:space="preserve">Vse kopije dokumentov morajo biti enake originalu, podpisane s strani odgovorne osebe </w:t>
      </w:r>
      <w:r w:rsidR="00061B63">
        <w:rPr>
          <w:rFonts w:ascii="Arial" w:hAnsi="Arial" w:cs="Arial"/>
        </w:rPr>
        <w:t>vlagatelja</w:t>
      </w:r>
      <w:r>
        <w:rPr>
          <w:rFonts w:ascii="Arial" w:hAnsi="Arial" w:cs="Arial"/>
        </w:rPr>
        <w:t xml:space="preserve"> in ožigosane. </w:t>
      </w:r>
      <w:r w:rsidR="00EA0752" w:rsidRPr="00EA0752">
        <w:rPr>
          <w:rFonts w:ascii="Arial" w:hAnsi="Arial" w:cs="Arial"/>
        </w:rPr>
        <w:t>Če vlagatelj ne posluje z žigom, mora biti to na dokumentih izrecno navedeno.</w:t>
      </w:r>
    </w:p>
    <w:p w14:paraId="0E56C2FA" w14:textId="5C6C035D" w:rsidR="002954F1" w:rsidRDefault="002954F1" w:rsidP="002954F1">
      <w:pPr>
        <w:jc w:val="both"/>
        <w:rPr>
          <w:rFonts w:ascii="Arial" w:hAnsi="Arial" w:cs="Arial"/>
          <w:u w:val="single"/>
        </w:rPr>
      </w:pPr>
      <w:r>
        <w:rPr>
          <w:rFonts w:ascii="Arial" w:hAnsi="Arial" w:cs="Arial"/>
        </w:rPr>
        <w:lastRenderedPageBreak/>
        <w:t xml:space="preserve"> </w:t>
      </w:r>
      <w:r w:rsidRPr="002954F1">
        <w:rPr>
          <w:rFonts w:ascii="Arial" w:hAnsi="Arial" w:cs="Arial"/>
          <w:u w:val="single"/>
        </w:rPr>
        <w:t>Neobvezno:</w:t>
      </w:r>
    </w:p>
    <w:p w14:paraId="2EEA2078" w14:textId="36A1D4F0" w:rsidR="002954F1" w:rsidRPr="002954F1" w:rsidRDefault="002954F1" w:rsidP="002954F1">
      <w:pPr>
        <w:pStyle w:val="Odstavekseznama"/>
        <w:numPr>
          <w:ilvl w:val="0"/>
          <w:numId w:val="11"/>
        </w:numPr>
        <w:jc w:val="both"/>
        <w:rPr>
          <w:rFonts w:ascii="Arial" w:hAnsi="Arial" w:cs="Arial"/>
        </w:rPr>
      </w:pPr>
      <w:r w:rsidRPr="002954F1">
        <w:rPr>
          <w:rFonts w:ascii="Arial" w:hAnsi="Arial" w:cs="Arial"/>
        </w:rPr>
        <w:t>Prejeti računi za obratovalne stroške v minulem letu,</w:t>
      </w:r>
    </w:p>
    <w:p w14:paraId="2DC9F5F4" w14:textId="1B5C97B2" w:rsidR="002C32E1" w:rsidRDefault="002C2B47" w:rsidP="00024A2C">
      <w:pPr>
        <w:pStyle w:val="Odstavekseznama"/>
        <w:numPr>
          <w:ilvl w:val="0"/>
          <w:numId w:val="11"/>
        </w:numPr>
        <w:jc w:val="both"/>
        <w:rPr>
          <w:rFonts w:ascii="Arial" w:hAnsi="Arial" w:cs="Arial"/>
        </w:rPr>
      </w:pPr>
      <w:r>
        <w:rPr>
          <w:rFonts w:ascii="Arial" w:hAnsi="Arial" w:cs="Arial"/>
        </w:rPr>
        <w:t>d</w:t>
      </w:r>
      <w:r w:rsidR="002954F1" w:rsidRPr="002954F1">
        <w:rPr>
          <w:rFonts w:ascii="Arial" w:hAnsi="Arial" w:cs="Arial"/>
        </w:rPr>
        <w:t>okazilo o plačilu računov iz 1. točke.</w:t>
      </w:r>
    </w:p>
    <w:p w14:paraId="5AAC0E8B" w14:textId="77777777" w:rsidR="00ED29BD" w:rsidRDefault="00ED29BD" w:rsidP="00ED29BD">
      <w:pPr>
        <w:pStyle w:val="Odstavekseznama"/>
        <w:jc w:val="both"/>
        <w:rPr>
          <w:rFonts w:ascii="Arial" w:hAnsi="Arial" w:cs="Arial"/>
        </w:rPr>
      </w:pPr>
    </w:p>
    <w:p w14:paraId="3DD653D0" w14:textId="77777777" w:rsidR="00ED29BD" w:rsidRPr="00ED29BD" w:rsidRDefault="00ED29BD" w:rsidP="00ED29BD">
      <w:pPr>
        <w:rPr>
          <w:rFonts w:ascii="Arial" w:hAnsi="Arial" w:cs="Arial"/>
          <w:b/>
          <w:bCs/>
        </w:rPr>
      </w:pPr>
      <w:r w:rsidRPr="00ED29BD">
        <w:rPr>
          <w:rFonts w:ascii="Arial" w:hAnsi="Arial" w:cs="Arial"/>
          <w:b/>
          <w:bCs/>
        </w:rPr>
        <w:t>V kolikor vlagatelj prijavlja tudi obratovalne stroške, so zgornja dokazila obvezna.</w:t>
      </w:r>
    </w:p>
    <w:p w14:paraId="2037E1AD" w14:textId="77777777" w:rsidR="00ED29BD" w:rsidRPr="00024A2C" w:rsidRDefault="00ED29BD" w:rsidP="00ED29BD">
      <w:pPr>
        <w:pStyle w:val="Odstavekseznama"/>
        <w:jc w:val="both"/>
        <w:rPr>
          <w:rFonts w:ascii="Arial" w:hAnsi="Arial" w:cs="Arial"/>
        </w:rPr>
      </w:pPr>
    </w:p>
    <w:p w14:paraId="2A88FC20" w14:textId="56A33C11" w:rsidR="002C32E1" w:rsidRPr="00577647" w:rsidRDefault="00A425C0" w:rsidP="00A425C0">
      <w:pPr>
        <w:ind w:left="142"/>
        <w:jc w:val="center"/>
        <w:rPr>
          <w:rFonts w:ascii="Arial" w:hAnsi="Arial" w:cs="Arial"/>
        </w:rPr>
      </w:pPr>
      <w:r>
        <w:rPr>
          <w:rFonts w:ascii="Arial" w:hAnsi="Arial" w:cs="Arial"/>
        </w:rPr>
        <w:t xml:space="preserve">                                                                                                               </w:t>
      </w:r>
      <w:r w:rsidR="002C32E1">
        <w:rPr>
          <w:rFonts w:ascii="Arial" w:hAnsi="Arial" w:cs="Arial"/>
        </w:rPr>
        <w:t>Občina Dravograd</w:t>
      </w:r>
      <w:r>
        <w:rPr>
          <w:rFonts w:ascii="Arial" w:hAnsi="Arial" w:cs="Arial"/>
        </w:rPr>
        <w:br/>
        <w:t xml:space="preserve">                                                                                                           ž</w:t>
      </w:r>
      <w:r w:rsidR="002C32E1">
        <w:rPr>
          <w:rFonts w:ascii="Arial" w:hAnsi="Arial" w:cs="Arial"/>
        </w:rPr>
        <w:t xml:space="preserve">upan </w:t>
      </w:r>
      <w:r>
        <w:rPr>
          <w:rFonts w:ascii="Arial" w:hAnsi="Arial" w:cs="Arial"/>
        </w:rPr>
        <w:br/>
        <w:t xml:space="preserve">                                                                                                                  </w:t>
      </w:r>
      <w:r w:rsidR="002C32E1">
        <w:rPr>
          <w:rFonts w:ascii="Arial" w:hAnsi="Arial" w:cs="Arial"/>
        </w:rPr>
        <w:t>Anton PREKSAVEC</w:t>
      </w:r>
    </w:p>
    <w:sectPr w:rsidR="002C32E1" w:rsidRPr="00577647" w:rsidSect="003B626E">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B0406" w14:textId="77777777" w:rsidR="005D368C" w:rsidRDefault="005D368C" w:rsidP="005D368C">
      <w:pPr>
        <w:spacing w:after="0" w:line="240" w:lineRule="auto"/>
      </w:pPr>
      <w:r>
        <w:separator/>
      </w:r>
    </w:p>
  </w:endnote>
  <w:endnote w:type="continuationSeparator" w:id="0">
    <w:p w14:paraId="0FEED928" w14:textId="77777777" w:rsidR="005D368C" w:rsidRDefault="005D368C" w:rsidP="005D3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ance">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50CC6" w14:textId="77777777" w:rsidR="005D368C" w:rsidRDefault="005D368C">
    <w:pPr>
      <w:tabs>
        <w:tab w:val="center" w:pos="4550"/>
        <w:tab w:val="left" w:pos="5818"/>
      </w:tabs>
      <w:ind w:right="260"/>
      <w:jc w:val="right"/>
      <w:rPr>
        <w:color w:val="071320" w:themeColor="text2" w:themeShade="80"/>
        <w:sz w:val="24"/>
        <w:szCs w:val="24"/>
      </w:rPr>
    </w:pPr>
    <w:r>
      <w:rPr>
        <w:color w:val="2C7FCE" w:themeColor="text2" w:themeTint="99"/>
        <w:spacing w:val="60"/>
        <w:sz w:val="24"/>
        <w:szCs w:val="24"/>
      </w:rPr>
      <w:t>Stran</w:t>
    </w:r>
    <w:r>
      <w:rPr>
        <w:color w:val="2C7FCE" w:themeColor="text2" w:themeTint="99"/>
        <w:sz w:val="24"/>
        <w:szCs w:val="24"/>
      </w:rPr>
      <w:t xml:space="preserve"> </w:t>
    </w:r>
    <w:r>
      <w:rPr>
        <w:color w:val="0A1D30" w:themeColor="text2" w:themeShade="BF"/>
        <w:sz w:val="24"/>
        <w:szCs w:val="24"/>
      </w:rPr>
      <w:fldChar w:fldCharType="begin"/>
    </w:r>
    <w:r>
      <w:rPr>
        <w:color w:val="0A1D30" w:themeColor="text2" w:themeShade="BF"/>
        <w:sz w:val="24"/>
        <w:szCs w:val="24"/>
      </w:rPr>
      <w:instrText>PAGE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r>
      <w:rPr>
        <w:color w:val="0A1D30" w:themeColor="text2" w:themeShade="BF"/>
        <w:sz w:val="24"/>
        <w:szCs w:val="24"/>
      </w:rPr>
      <w:t xml:space="preserve"> | </w:t>
    </w:r>
    <w:r>
      <w:rPr>
        <w:color w:val="0A1D30" w:themeColor="text2" w:themeShade="BF"/>
        <w:sz w:val="24"/>
        <w:szCs w:val="24"/>
      </w:rPr>
      <w:fldChar w:fldCharType="begin"/>
    </w:r>
    <w:r>
      <w:rPr>
        <w:color w:val="0A1D30" w:themeColor="text2" w:themeShade="BF"/>
        <w:sz w:val="24"/>
        <w:szCs w:val="24"/>
      </w:rPr>
      <w:instrText>NUMPAGES  \* Arabic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p>
  <w:p w14:paraId="7BA594B6" w14:textId="77777777" w:rsidR="005D368C" w:rsidRDefault="005D368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65205" w14:textId="77777777" w:rsidR="005D368C" w:rsidRDefault="005D368C" w:rsidP="005D368C">
      <w:pPr>
        <w:spacing w:after="0" w:line="240" w:lineRule="auto"/>
      </w:pPr>
      <w:r>
        <w:separator/>
      </w:r>
    </w:p>
  </w:footnote>
  <w:footnote w:type="continuationSeparator" w:id="0">
    <w:p w14:paraId="2E923C64" w14:textId="77777777" w:rsidR="005D368C" w:rsidRDefault="005D368C" w:rsidP="005D3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BE0934"/>
    <w:multiLevelType w:val="hybridMultilevel"/>
    <w:tmpl w:val="031C98D4"/>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 w15:restartNumberingAfterBreak="0">
    <w:nsid w:val="1E7111F9"/>
    <w:multiLevelType w:val="hybridMultilevel"/>
    <w:tmpl w:val="58EA94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AA82953"/>
    <w:multiLevelType w:val="hybridMultilevel"/>
    <w:tmpl w:val="2F82FFC8"/>
    <w:lvl w:ilvl="0" w:tplc="04240017">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E723B5A"/>
    <w:multiLevelType w:val="hybridMultilevel"/>
    <w:tmpl w:val="903E2472"/>
    <w:lvl w:ilvl="0" w:tplc="6B5AC712">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5AA184B"/>
    <w:multiLevelType w:val="hybridMultilevel"/>
    <w:tmpl w:val="337C6D5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1960494"/>
    <w:multiLevelType w:val="hybridMultilevel"/>
    <w:tmpl w:val="BCE2C90A"/>
    <w:lvl w:ilvl="0" w:tplc="15E08992">
      <w:start w:val="1"/>
      <w:numFmt w:val="decimal"/>
      <w:lvlText w:val="%1."/>
      <w:lvlJc w:val="left"/>
      <w:pPr>
        <w:ind w:left="643" w:hanging="360"/>
      </w:pPr>
      <w:rPr>
        <w:rFonts w:hint="default"/>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629A0847"/>
    <w:multiLevelType w:val="hybridMultilevel"/>
    <w:tmpl w:val="A0D830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7B31BE7"/>
    <w:multiLevelType w:val="hybridMultilevel"/>
    <w:tmpl w:val="4D3450E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6E9E63B8"/>
    <w:multiLevelType w:val="hybridMultilevel"/>
    <w:tmpl w:val="EAB823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6433E1D"/>
    <w:multiLevelType w:val="hybridMultilevel"/>
    <w:tmpl w:val="137A8B0E"/>
    <w:lvl w:ilvl="0" w:tplc="AE0CB2D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85A6887"/>
    <w:multiLevelType w:val="hybridMultilevel"/>
    <w:tmpl w:val="5CA471FE"/>
    <w:lvl w:ilvl="0" w:tplc="7A046CE0">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20831338">
    <w:abstractNumId w:val="0"/>
  </w:num>
  <w:num w:numId="2" w16cid:durableId="790243595">
    <w:abstractNumId w:val="3"/>
  </w:num>
  <w:num w:numId="3" w16cid:durableId="1022323836">
    <w:abstractNumId w:val="4"/>
  </w:num>
  <w:num w:numId="4" w16cid:durableId="467432097">
    <w:abstractNumId w:val="7"/>
  </w:num>
  <w:num w:numId="5" w16cid:durableId="1355576818">
    <w:abstractNumId w:val="1"/>
  </w:num>
  <w:num w:numId="6" w16cid:durableId="1686398856">
    <w:abstractNumId w:val="2"/>
  </w:num>
  <w:num w:numId="7" w16cid:durableId="1743336522">
    <w:abstractNumId w:val="10"/>
  </w:num>
  <w:num w:numId="8" w16cid:durableId="1474716504">
    <w:abstractNumId w:val="8"/>
  </w:num>
  <w:num w:numId="9" w16cid:durableId="207837942">
    <w:abstractNumId w:val="5"/>
  </w:num>
  <w:num w:numId="10" w16cid:durableId="1584949100">
    <w:abstractNumId w:val="9"/>
  </w:num>
  <w:num w:numId="11" w16cid:durableId="9902504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44"/>
    <w:rsid w:val="000005C5"/>
    <w:rsid w:val="00024A2C"/>
    <w:rsid w:val="00053BA4"/>
    <w:rsid w:val="00061B63"/>
    <w:rsid w:val="000B3346"/>
    <w:rsid w:val="000F2597"/>
    <w:rsid w:val="00116873"/>
    <w:rsid w:val="001246B9"/>
    <w:rsid w:val="00134A8C"/>
    <w:rsid w:val="00147868"/>
    <w:rsid w:val="001500FE"/>
    <w:rsid w:val="00157C91"/>
    <w:rsid w:val="00162FCB"/>
    <w:rsid w:val="001849E4"/>
    <w:rsid w:val="00185E14"/>
    <w:rsid w:val="00186F2F"/>
    <w:rsid w:val="001C6D61"/>
    <w:rsid w:val="00207644"/>
    <w:rsid w:val="00207BF3"/>
    <w:rsid w:val="002106F6"/>
    <w:rsid w:val="002954F1"/>
    <w:rsid w:val="002B6A6E"/>
    <w:rsid w:val="002B6C5F"/>
    <w:rsid w:val="002C2B47"/>
    <w:rsid w:val="002C32E1"/>
    <w:rsid w:val="002C74F9"/>
    <w:rsid w:val="002D0422"/>
    <w:rsid w:val="002D1192"/>
    <w:rsid w:val="00302FB8"/>
    <w:rsid w:val="003177B7"/>
    <w:rsid w:val="0035229E"/>
    <w:rsid w:val="00360EBF"/>
    <w:rsid w:val="00381B33"/>
    <w:rsid w:val="00384594"/>
    <w:rsid w:val="00385B09"/>
    <w:rsid w:val="003A0B4D"/>
    <w:rsid w:val="003A3C9F"/>
    <w:rsid w:val="003B626E"/>
    <w:rsid w:val="003C7C19"/>
    <w:rsid w:val="003D5046"/>
    <w:rsid w:val="003E08FD"/>
    <w:rsid w:val="00466978"/>
    <w:rsid w:val="004965B6"/>
    <w:rsid w:val="00497A25"/>
    <w:rsid w:val="004E5894"/>
    <w:rsid w:val="0054442F"/>
    <w:rsid w:val="0056570D"/>
    <w:rsid w:val="0057641B"/>
    <w:rsid w:val="00577647"/>
    <w:rsid w:val="005C1AAF"/>
    <w:rsid w:val="005C25BD"/>
    <w:rsid w:val="005D368C"/>
    <w:rsid w:val="005F3939"/>
    <w:rsid w:val="005F6393"/>
    <w:rsid w:val="00607D3F"/>
    <w:rsid w:val="00614E6A"/>
    <w:rsid w:val="006431DB"/>
    <w:rsid w:val="00665179"/>
    <w:rsid w:val="0067140F"/>
    <w:rsid w:val="006739A9"/>
    <w:rsid w:val="006744D1"/>
    <w:rsid w:val="00690926"/>
    <w:rsid w:val="006D3FA3"/>
    <w:rsid w:val="007116BA"/>
    <w:rsid w:val="00714F2B"/>
    <w:rsid w:val="00715A6F"/>
    <w:rsid w:val="00722944"/>
    <w:rsid w:val="0075406F"/>
    <w:rsid w:val="007713DA"/>
    <w:rsid w:val="007908DA"/>
    <w:rsid w:val="007A6853"/>
    <w:rsid w:val="007C5FA2"/>
    <w:rsid w:val="00812129"/>
    <w:rsid w:val="0082543A"/>
    <w:rsid w:val="00827BE0"/>
    <w:rsid w:val="0088696B"/>
    <w:rsid w:val="00893B8A"/>
    <w:rsid w:val="0089470B"/>
    <w:rsid w:val="008A104B"/>
    <w:rsid w:val="008E2766"/>
    <w:rsid w:val="00937AE5"/>
    <w:rsid w:val="009441B5"/>
    <w:rsid w:val="00961621"/>
    <w:rsid w:val="009841B7"/>
    <w:rsid w:val="009B3322"/>
    <w:rsid w:val="009B4A1D"/>
    <w:rsid w:val="009D29F1"/>
    <w:rsid w:val="009F0105"/>
    <w:rsid w:val="00A061EE"/>
    <w:rsid w:val="00A425C0"/>
    <w:rsid w:val="00A91F40"/>
    <w:rsid w:val="00A96116"/>
    <w:rsid w:val="00A96D46"/>
    <w:rsid w:val="00AA6FEB"/>
    <w:rsid w:val="00AE4197"/>
    <w:rsid w:val="00B069C0"/>
    <w:rsid w:val="00B118B0"/>
    <w:rsid w:val="00B24567"/>
    <w:rsid w:val="00B47133"/>
    <w:rsid w:val="00B63682"/>
    <w:rsid w:val="00B9762F"/>
    <w:rsid w:val="00BB25EE"/>
    <w:rsid w:val="00BE3576"/>
    <w:rsid w:val="00C07CB7"/>
    <w:rsid w:val="00C26388"/>
    <w:rsid w:val="00C528FD"/>
    <w:rsid w:val="00C6131C"/>
    <w:rsid w:val="00C900F0"/>
    <w:rsid w:val="00CD6EC2"/>
    <w:rsid w:val="00CF5607"/>
    <w:rsid w:val="00D1241A"/>
    <w:rsid w:val="00D12828"/>
    <w:rsid w:val="00D2614E"/>
    <w:rsid w:val="00D5043F"/>
    <w:rsid w:val="00D714A6"/>
    <w:rsid w:val="00DB7750"/>
    <w:rsid w:val="00DE6047"/>
    <w:rsid w:val="00DF500F"/>
    <w:rsid w:val="00E60468"/>
    <w:rsid w:val="00EA0752"/>
    <w:rsid w:val="00EA4893"/>
    <w:rsid w:val="00EB5568"/>
    <w:rsid w:val="00EC29CD"/>
    <w:rsid w:val="00EC5DBC"/>
    <w:rsid w:val="00ED29BD"/>
    <w:rsid w:val="00ED44DF"/>
    <w:rsid w:val="00F41755"/>
    <w:rsid w:val="00F50B82"/>
    <w:rsid w:val="00FB1B5B"/>
    <w:rsid w:val="00FD3FC0"/>
    <w:rsid w:val="00FE7C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CC9A1"/>
  <w15:chartTrackingRefBased/>
  <w15:docId w15:val="{1DD660C7-3CBE-49B3-AB00-BCF707D0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22944"/>
  </w:style>
  <w:style w:type="paragraph" w:styleId="Naslov1">
    <w:name w:val="heading 1"/>
    <w:basedOn w:val="Navaden"/>
    <w:next w:val="Navaden"/>
    <w:link w:val="Naslov1Znak"/>
    <w:uiPriority w:val="9"/>
    <w:qFormat/>
    <w:rsid w:val="007229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7229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722944"/>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722944"/>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722944"/>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722944"/>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22944"/>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22944"/>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22944"/>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22944"/>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722944"/>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722944"/>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722944"/>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722944"/>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722944"/>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22944"/>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22944"/>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22944"/>
    <w:rPr>
      <w:rFonts w:eastAsiaTheme="majorEastAsia" w:cstheme="majorBidi"/>
      <w:color w:val="272727" w:themeColor="text1" w:themeTint="D8"/>
    </w:rPr>
  </w:style>
  <w:style w:type="paragraph" w:styleId="Naslov">
    <w:name w:val="Title"/>
    <w:basedOn w:val="Navaden"/>
    <w:next w:val="Navaden"/>
    <w:link w:val="NaslovZnak"/>
    <w:uiPriority w:val="10"/>
    <w:qFormat/>
    <w:rsid w:val="007229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2294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22944"/>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22944"/>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22944"/>
    <w:pPr>
      <w:spacing w:before="160"/>
      <w:jc w:val="center"/>
    </w:pPr>
    <w:rPr>
      <w:i/>
      <w:iCs/>
      <w:color w:val="404040" w:themeColor="text1" w:themeTint="BF"/>
    </w:rPr>
  </w:style>
  <w:style w:type="character" w:customStyle="1" w:styleId="CitatZnak">
    <w:name w:val="Citat Znak"/>
    <w:basedOn w:val="Privzetapisavaodstavka"/>
    <w:link w:val="Citat"/>
    <w:uiPriority w:val="29"/>
    <w:rsid w:val="00722944"/>
    <w:rPr>
      <w:i/>
      <w:iCs/>
      <w:color w:val="404040" w:themeColor="text1" w:themeTint="BF"/>
    </w:rPr>
  </w:style>
  <w:style w:type="paragraph" w:styleId="Odstavekseznama">
    <w:name w:val="List Paragraph"/>
    <w:basedOn w:val="Navaden"/>
    <w:uiPriority w:val="34"/>
    <w:qFormat/>
    <w:rsid w:val="00722944"/>
    <w:pPr>
      <w:ind w:left="720"/>
      <w:contextualSpacing/>
    </w:pPr>
  </w:style>
  <w:style w:type="character" w:styleId="Intenzivenpoudarek">
    <w:name w:val="Intense Emphasis"/>
    <w:basedOn w:val="Privzetapisavaodstavka"/>
    <w:uiPriority w:val="21"/>
    <w:qFormat/>
    <w:rsid w:val="00722944"/>
    <w:rPr>
      <w:i/>
      <w:iCs/>
      <w:color w:val="0F4761" w:themeColor="accent1" w:themeShade="BF"/>
    </w:rPr>
  </w:style>
  <w:style w:type="paragraph" w:styleId="Intenzivencitat">
    <w:name w:val="Intense Quote"/>
    <w:basedOn w:val="Navaden"/>
    <w:next w:val="Navaden"/>
    <w:link w:val="IntenzivencitatZnak"/>
    <w:uiPriority w:val="30"/>
    <w:qFormat/>
    <w:rsid w:val="007229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722944"/>
    <w:rPr>
      <w:i/>
      <w:iCs/>
      <w:color w:val="0F4761" w:themeColor="accent1" w:themeShade="BF"/>
    </w:rPr>
  </w:style>
  <w:style w:type="character" w:styleId="Intenzivensklic">
    <w:name w:val="Intense Reference"/>
    <w:basedOn w:val="Privzetapisavaodstavka"/>
    <w:uiPriority w:val="32"/>
    <w:qFormat/>
    <w:rsid w:val="00722944"/>
    <w:rPr>
      <w:b/>
      <w:bCs/>
      <w:smallCaps/>
      <w:color w:val="0F4761" w:themeColor="accent1" w:themeShade="BF"/>
      <w:spacing w:val="5"/>
    </w:rPr>
  </w:style>
  <w:style w:type="character" w:styleId="Hiperpovezava">
    <w:name w:val="Hyperlink"/>
    <w:basedOn w:val="Privzetapisavaodstavka"/>
    <w:uiPriority w:val="99"/>
    <w:unhideWhenUsed/>
    <w:rsid w:val="00722944"/>
    <w:rPr>
      <w:color w:val="467886" w:themeColor="hyperlink"/>
      <w:u w:val="single"/>
    </w:rPr>
  </w:style>
  <w:style w:type="character" w:styleId="Nerazreenaomemba">
    <w:name w:val="Unresolved Mention"/>
    <w:basedOn w:val="Privzetapisavaodstavka"/>
    <w:uiPriority w:val="99"/>
    <w:semiHidden/>
    <w:unhideWhenUsed/>
    <w:rsid w:val="00722944"/>
    <w:rPr>
      <w:color w:val="605E5C"/>
      <w:shd w:val="clear" w:color="auto" w:fill="E1DFDD"/>
    </w:rPr>
  </w:style>
  <w:style w:type="table" w:styleId="Tabelamrea">
    <w:name w:val="Table Grid"/>
    <w:basedOn w:val="Navadnatabela"/>
    <w:uiPriority w:val="39"/>
    <w:rsid w:val="00674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5D368C"/>
    <w:pPr>
      <w:tabs>
        <w:tab w:val="center" w:pos="4536"/>
        <w:tab w:val="right" w:pos="9072"/>
      </w:tabs>
      <w:spacing w:after="0" w:line="240" w:lineRule="auto"/>
    </w:pPr>
  </w:style>
  <w:style w:type="character" w:customStyle="1" w:styleId="GlavaZnak">
    <w:name w:val="Glava Znak"/>
    <w:basedOn w:val="Privzetapisavaodstavka"/>
    <w:link w:val="Glava"/>
    <w:uiPriority w:val="99"/>
    <w:rsid w:val="005D368C"/>
  </w:style>
  <w:style w:type="paragraph" w:styleId="Noga">
    <w:name w:val="footer"/>
    <w:basedOn w:val="Navaden"/>
    <w:link w:val="NogaZnak"/>
    <w:uiPriority w:val="99"/>
    <w:unhideWhenUsed/>
    <w:rsid w:val="005D368C"/>
    <w:pPr>
      <w:tabs>
        <w:tab w:val="center" w:pos="4536"/>
        <w:tab w:val="right" w:pos="9072"/>
      </w:tabs>
      <w:spacing w:after="0" w:line="240" w:lineRule="auto"/>
    </w:pPr>
  </w:style>
  <w:style w:type="character" w:customStyle="1" w:styleId="NogaZnak">
    <w:name w:val="Noga Znak"/>
    <w:basedOn w:val="Privzetapisavaodstavka"/>
    <w:link w:val="Noga"/>
    <w:uiPriority w:val="99"/>
    <w:rsid w:val="005D3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rbara.zlaus@dravograd.si" TargetMode="External"/><Relationship Id="rId5" Type="http://schemas.openxmlformats.org/officeDocument/2006/relationships/footnotes" Target="footnotes.xml"/><Relationship Id="rId10" Type="http://schemas.openxmlformats.org/officeDocument/2006/relationships/hyperlink" Target="https://www.dravograd.si/Razpisi"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1988</Words>
  <Characters>11334</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11</cp:revision>
  <cp:lastPrinted>2026-02-04T15:18:00Z</cp:lastPrinted>
  <dcterms:created xsi:type="dcterms:W3CDTF">2026-01-20T11:28:00Z</dcterms:created>
  <dcterms:modified xsi:type="dcterms:W3CDTF">2026-02-04T15:39:00Z</dcterms:modified>
</cp:coreProperties>
</file>